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17284796" w:rsidR="00422A62" w:rsidRPr="005A6A90" w:rsidRDefault="00422A62" w:rsidP="00CC124D">
      <w:pPr>
        <w:spacing w:after="0" w:line="240" w:lineRule="auto"/>
        <w:rPr>
          <w:rFonts w:asciiTheme="majorHAnsi" w:hAnsiTheme="majorHAnsi" w:cstheme="majorHAnsi"/>
          <w:b/>
          <w:bCs/>
          <w:sz w:val="20"/>
          <w:szCs w:val="20"/>
        </w:rPr>
      </w:pPr>
      <w:r w:rsidRPr="005A6A90">
        <w:rPr>
          <w:rFonts w:asciiTheme="majorHAnsi" w:hAnsiTheme="majorHAnsi" w:cstheme="majorHAnsi"/>
          <w:b/>
          <w:bCs/>
          <w:sz w:val="20"/>
          <w:szCs w:val="20"/>
        </w:rPr>
        <w:t>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3F604244" w14:textId="77777777" w:rsidR="005A6A90" w:rsidRPr="005F2069" w:rsidRDefault="005A6A90" w:rsidP="00CC124D">
      <w:pPr>
        <w:spacing w:after="0" w:line="240" w:lineRule="auto"/>
        <w:rPr>
          <w:lang w:val="en-US"/>
        </w:rPr>
      </w:pPr>
      <w:r w:rsidRPr="005F2069">
        <w:rPr>
          <w:rFonts w:asciiTheme="majorHAnsi" w:hAnsiTheme="majorHAnsi" w:cstheme="majorHAnsi"/>
          <w:sz w:val="20"/>
          <w:szCs w:val="20"/>
          <w:lang w:val="en-US"/>
        </w:rPr>
        <w:t xml:space="preserve">e-mail: </w:t>
      </w:r>
      <w:hyperlink r:id="rId8" w:history="1">
        <w:r w:rsidRPr="005F2069">
          <w:rPr>
            <w:rStyle w:val="Hipercze"/>
            <w:rFonts w:asciiTheme="majorHAnsi" w:hAnsiTheme="majorHAnsi" w:cstheme="majorHAnsi"/>
            <w:color w:val="auto"/>
            <w:sz w:val="20"/>
            <w:szCs w:val="20"/>
            <w:lang w:val="en-US"/>
          </w:rPr>
          <w:t>prezydent@miasto.pruszkow.pl</w:t>
        </w:r>
      </w:hyperlink>
    </w:p>
    <w:p w14:paraId="64BA179F" w14:textId="6F2A7B97" w:rsidR="00422A62" w:rsidRPr="005A6A90" w:rsidRDefault="005A6A90" w:rsidP="00CC124D">
      <w:pPr>
        <w:spacing w:after="0" w:line="240" w:lineRule="auto"/>
        <w:rPr>
          <w:rFonts w:asciiTheme="majorHAnsi" w:hAnsiTheme="majorHAnsi" w:cstheme="majorHAnsi"/>
          <w:sz w:val="20"/>
          <w:szCs w:val="20"/>
        </w:rPr>
      </w:pPr>
      <w:r w:rsidRPr="003A4AC8">
        <w:rPr>
          <w:rFonts w:asciiTheme="majorHAnsi" w:hAnsiTheme="majorHAnsi" w:cstheme="majorHAnsi"/>
          <w:bCs/>
          <w:sz w:val="20"/>
          <w:szCs w:val="20"/>
        </w:rPr>
        <w:t xml:space="preserve">adres strony internetowej: </w:t>
      </w:r>
      <w:hyperlink r:id="rId9" w:history="1">
        <w:r w:rsidR="00422A62" w:rsidRPr="005A6A90">
          <w:rPr>
            <w:rStyle w:val="Hipercze"/>
            <w:rFonts w:asciiTheme="majorHAnsi" w:hAnsiTheme="majorHAnsi" w:cstheme="majorHAnsi"/>
            <w:color w:val="auto"/>
            <w:sz w:val="20"/>
            <w:szCs w:val="20"/>
          </w:rPr>
          <w:t>www.pruszkow.pl</w:t>
        </w:r>
      </w:hyperlink>
    </w:p>
    <w:p w14:paraId="52290DD8" w14:textId="77777777" w:rsidR="00422A62" w:rsidRPr="005A6A90" w:rsidRDefault="00422A62" w:rsidP="00CC124D">
      <w:pPr>
        <w:spacing w:after="0" w:line="240" w:lineRule="auto"/>
        <w:rPr>
          <w:rFonts w:asciiTheme="majorHAnsi" w:hAnsiTheme="majorHAnsi" w:cstheme="majorHAnsi"/>
          <w:sz w:val="20"/>
          <w:szCs w:val="20"/>
        </w:rPr>
      </w:pPr>
    </w:p>
    <w:p w14:paraId="3309324A" w14:textId="77777777" w:rsidR="00876FC0" w:rsidRDefault="00876FC0" w:rsidP="00CC124D">
      <w:pPr>
        <w:spacing w:after="0" w:line="240" w:lineRule="auto"/>
        <w:rPr>
          <w:rFonts w:asciiTheme="majorHAnsi" w:hAnsiTheme="majorHAnsi" w:cstheme="majorHAnsi"/>
          <w:sz w:val="20"/>
          <w:szCs w:val="20"/>
        </w:rPr>
      </w:pPr>
    </w:p>
    <w:p w14:paraId="2AD0BA8D" w14:textId="77777777" w:rsidR="00876FC0" w:rsidRPr="005A6A90" w:rsidRDefault="00876FC0" w:rsidP="00CC124D">
      <w:pPr>
        <w:spacing w:after="0" w:line="240" w:lineRule="auto"/>
        <w:rPr>
          <w:rFonts w:asciiTheme="majorHAnsi" w:hAnsiTheme="majorHAnsi" w:cstheme="majorHAnsi"/>
          <w:sz w:val="20"/>
          <w:szCs w:val="20"/>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824BF6">
      <w:pPr>
        <w:spacing w:after="0" w:line="240" w:lineRule="auto"/>
        <w:rPr>
          <w:rFonts w:asciiTheme="majorHAnsi" w:hAnsiTheme="majorHAnsi" w:cstheme="majorHAnsi"/>
          <w:sz w:val="20"/>
          <w:szCs w:val="20"/>
        </w:rPr>
      </w:pPr>
    </w:p>
    <w:p w14:paraId="7C0D5CCB" w14:textId="62333F06" w:rsidR="002E690D" w:rsidRPr="00520944" w:rsidRDefault="00345958" w:rsidP="000E4CE4">
      <w:pPr>
        <w:spacing w:after="0" w:line="240" w:lineRule="auto"/>
        <w:rPr>
          <w:rFonts w:asciiTheme="majorHAnsi" w:hAnsiTheme="majorHAnsi" w:cstheme="majorHAnsi"/>
          <w:b/>
          <w:bCs/>
          <w:sz w:val="20"/>
          <w:szCs w:val="20"/>
        </w:rPr>
      </w:pPr>
      <w:bookmarkStart w:id="0" w:name="_Hlk535325449"/>
      <w:r>
        <w:rPr>
          <w:rFonts w:asciiTheme="majorHAnsi" w:hAnsiTheme="majorHAnsi" w:cstheme="majorHAnsi"/>
          <w:b/>
          <w:bCs/>
          <w:sz w:val="20"/>
          <w:szCs w:val="20"/>
        </w:rPr>
        <w:t>BZP</w:t>
      </w:r>
      <w:r w:rsidR="00D70A6B" w:rsidRPr="00520944">
        <w:rPr>
          <w:rFonts w:asciiTheme="majorHAnsi" w:hAnsiTheme="majorHAnsi" w:cstheme="majorHAnsi"/>
          <w:b/>
          <w:bCs/>
          <w:sz w:val="20"/>
          <w:szCs w:val="20"/>
        </w:rPr>
        <w:t>.271.</w:t>
      </w:r>
      <w:bookmarkEnd w:id="0"/>
      <w:r w:rsidR="00876FC0">
        <w:rPr>
          <w:rFonts w:asciiTheme="majorHAnsi" w:hAnsiTheme="majorHAnsi" w:cstheme="majorHAnsi"/>
          <w:b/>
          <w:bCs/>
          <w:sz w:val="20"/>
          <w:szCs w:val="20"/>
        </w:rPr>
        <w:t>12</w:t>
      </w:r>
      <w:r w:rsidR="000E4CE4">
        <w:rPr>
          <w:rFonts w:asciiTheme="majorHAnsi" w:hAnsiTheme="majorHAnsi" w:cstheme="majorHAnsi"/>
          <w:b/>
          <w:bCs/>
          <w:sz w:val="20"/>
          <w:szCs w:val="20"/>
        </w:rPr>
        <w:t>.202</w:t>
      </w:r>
      <w:r w:rsidR="00876FC0">
        <w:rPr>
          <w:rFonts w:asciiTheme="majorHAnsi" w:hAnsiTheme="majorHAnsi" w:cstheme="majorHAnsi"/>
          <w:b/>
          <w:bCs/>
          <w:sz w:val="20"/>
          <w:szCs w:val="20"/>
        </w:rPr>
        <w:t>6</w:t>
      </w:r>
    </w:p>
    <w:p w14:paraId="6C1C566E" w14:textId="77777777" w:rsidR="000E0CD1" w:rsidRPr="002E690D" w:rsidRDefault="000E0CD1" w:rsidP="005A6A90">
      <w:pPr>
        <w:shd w:val="clear" w:color="auto" w:fill="F2F2F2" w:themeFill="background1" w:themeFillShade="F2"/>
        <w:spacing w:after="0" w:line="240" w:lineRule="auto"/>
        <w:rPr>
          <w:rFonts w:asciiTheme="majorHAnsi" w:hAnsiTheme="majorHAnsi" w:cstheme="majorHAnsi"/>
          <w:sz w:val="16"/>
          <w:szCs w:val="16"/>
        </w:rPr>
      </w:pPr>
    </w:p>
    <w:p w14:paraId="2802A7A1" w14:textId="68378079" w:rsidR="00876FC0" w:rsidRPr="00876FC0" w:rsidRDefault="00876FC0" w:rsidP="00876FC0">
      <w:pPr>
        <w:shd w:val="clear" w:color="auto" w:fill="FFFFFF" w:themeFill="background1"/>
        <w:spacing w:after="0" w:line="240" w:lineRule="auto"/>
        <w:rPr>
          <w:rFonts w:ascii="Calibri Light" w:hAnsi="Calibri Light" w:cs="Calibri Light"/>
          <w:b/>
          <w:bCs/>
          <w:color w:val="262626" w:themeColor="text1" w:themeTint="D9"/>
          <w:sz w:val="20"/>
          <w:szCs w:val="20"/>
        </w:rPr>
      </w:pPr>
      <w:r w:rsidRPr="00876FC0">
        <w:rPr>
          <w:rFonts w:ascii="Calibri Light" w:hAnsi="Calibri Light" w:cs="Calibri Light"/>
          <w:b/>
          <w:bCs/>
          <w:color w:val="262626" w:themeColor="text1" w:themeTint="D9"/>
          <w:sz w:val="20"/>
          <w:szCs w:val="20"/>
        </w:rPr>
        <w:t xml:space="preserve">Wykonanie </w:t>
      </w:r>
      <w:bookmarkStart w:id="1" w:name="_Hlk223962027"/>
      <w:r w:rsidRPr="00876FC0">
        <w:rPr>
          <w:rFonts w:ascii="Calibri Light" w:hAnsi="Calibri Light" w:cs="Calibri Light"/>
          <w:b/>
          <w:bCs/>
          <w:color w:val="262626" w:themeColor="text1" w:themeTint="D9"/>
          <w:sz w:val="20"/>
          <w:szCs w:val="20"/>
        </w:rPr>
        <w:t>dokumentacji projektowo-kosztorysowej dla zadania -</w:t>
      </w:r>
    </w:p>
    <w:p w14:paraId="5E0FCE15" w14:textId="08E5854D" w:rsidR="00691D43" w:rsidRPr="00876FC0" w:rsidRDefault="00876FC0" w:rsidP="00876FC0">
      <w:pPr>
        <w:shd w:val="clear" w:color="auto" w:fill="FFFFFF" w:themeFill="background1"/>
        <w:spacing w:after="0" w:line="240" w:lineRule="auto"/>
        <w:jc w:val="center"/>
        <w:rPr>
          <w:rFonts w:ascii="Calibri Light" w:hAnsi="Calibri Light" w:cs="Calibri Light"/>
          <w:b/>
          <w:bCs/>
          <w:color w:val="262626" w:themeColor="text1" w:themeTint="D9"/>
          <w:sz w:val="20"/>
          <w:szCs w:val="20"/>
        </w:rPr>
      </w:pPr>
      <w:r w:rsidRPr="00876FC0">
        <w:rPr>
          <w:rFonts w:ascii="Calibri Light" w:hAnsi="Calibri Light" w:cs="Calibri Light"/>
          <w:b/>
          <w:bCs/>
          <w:color w:val="262626" w:themeColor="text1" w:themeTint="D9"/>
          <w:sz w:val="20"/>
          <w:szCs w:val="20"/>
        </w:rPr>
        <w:t>„Budowa budynku Biblioteka – Przestrzeń - Dobra</w:t>
      </w:r>
      <w:bookmarkEnd w:id="1"/>
      <w:r w:rsidRPr="00876FC0">
        <w:rPr>
          <w:rFonts w:ascii="Calibri Light" w:hAnsi="Calibri Light" w:cs="Calibri Light"/>
          <w:b/>
          <w:bCs/>
          <w:color w:val="262626" w:themeColor="text1" w:themeTint="D9"/>
          <w:sz w:val="20"/>
          <w:szCs w:val="20"/>
        </w:rPr>
        <w:t>”</w:t>
      </w:r>
    </w:p>
    <w:p w14:paraId="16EE8A9B" w14:textId="77777777" w:rsidR="00876FC0" w:rsidRPr="002E690D" w:rsidRDefault="00876FC0" w:rsidP="005A6A90">
      <w:pPr>
        <w:shd w:val="clear" w:color="auto" w:fill="F2F2F2" w:themeFill="background1" w:themeFillShade="F2"/>
        <w:spacing w:after="0" w:line="240" w:lineRule="auto"/>
        <w:rPr>
          <w:rFonts w:asciiTheme="majorHAnsi" w:hAnsiTheme="majorHAnsi" w:cstheme="majorHAnsi"/>
          <w:b/>
          <w:bCs/>
          <w:sz w:val="16"/>
          <w:szCs w:val="16"/>
        </w:rPr>
      </w:pPr>
    </w:p>
    <w:p w14:paraId="26800D4B" w14:textId="77777777" w:rsidR="002E690D" w:rsidRDefault="002E690D" w:rsidP="005A6A90">
      <w:pPr>
        <w:spacing w:after="0" w:line="240" w:lineRule="auto"/>
        <w:rPr>
          <w:rFonts w:asciiTheme="majorHAnsi" w:hAnsiTheme="majorHAnsi" w:cstheme="majorHAnsi"/>
          <w:b/>
          <w:bCs/>
          <w:sz w:val="20"/>
          <w:szCs w:val="20"/>
        </w:rPr>
      </w:pPr>
    </w:p>
    <w:p w14:paraId="0E2318F4" w14:textId="244FDA8D" w:rsidR="00434D3B" w:rsidRPr="002E690D" w:rsidRDefault="00434D3B" w:rsidP="005A6A90">
      <w:pPr>
        <w:spacing w:after="0" w:line="240" w:lineRule="auto"/>
        <w:rPr>
          <w:rFonts w:asciiTheme="majorHAnsi" w:hAnsiTheme="majorHAnsi" w:cstheme="majorHAnsi"/>
          <w:b/>
          <w:bCs/>
          <w:sz w:val="20"/>
          <w:szCs w:val="20"/>
        </w:rPr>
      </w:pPr>
      <w:r w:rsidRPr="002E690D">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5A6A90">
      <w:pPr>
        <w:spacing w:after="0" w:line="240" w:lineRule="auto"/>
        <w:rPr>
          <w:rFonts w:asciiTheme="majorHAnsi" w:hAnsiTheme="majorHAnsi" w:cstheme="majorHAnsi"/>
          <w:sz w:val="20"/>
          <w:szCs w:val="20"/>
        </w:rPr>
      </w:pPr>
    </w:p>
    <w:p w14:paraId="363DDD9B" w14:textId="77777777" w:rsidR="00434D3B" w:rsidRPr="00520944" w:rsidRDefault="00434D3B" w:rsidP="005A6A90">
      <w:pPr>
        <w:spacing w:after="0" w:line="240" w:lineRule="auto"/>
        <w:rPr>
          <w:rFonts w:asciiTheme="majorHAnsi" w:hAnsiTheme="majorHAnsi" w:cstheme="majorHAnsi"/>
          <w:sz w:val="20"/>
          <w:szCs w:val="20"/>
        </w:rPr>
      </w:pPr>
    </w:p>
    <w:p w14:paraId="7E6B5773" w14:textId="77777777" w:rsidR="004E5A53" w:rsidRPr="00520944" w:rsidRDefault="004E5A53" w:rsidP="005A6A90">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5A6A90">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824BF6">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2" w:name="_Hlk64286913"/>
      <w:r w:rsidRPr="00520944">
        <w:rPr>
          <w:rFonts w:asciiTheme="majorHAnsi" w:hAnsiTheme="majorHAnsi" w:cstheme="majorHAnsi"/>
          <w:bCs/>
          <w:sz w:val="20"/>
          <w:szCs w:val="20"/>
        </w:rPr>
        <w:t>użyciu środków komunikacji elektronicznej</w:t>
      </w:r>
      <w:bookmarkEnd w:id="2"/>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05360841" w:rsidR="00A77037" w:rsidRDefault="00B32368"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B72906">
        <w:rPr>
          <w:rFonts w:asciiTheme="majorHAnsi" w:hAnsiTheme="majorHAnsi" w:cstheme="majorHAnsi"/>
          <w:sz w:val="20"/>
          <w:szCs w:val="20"/>
        </w:rPr>
        <w:t xml:space="preserve">                          </w:t>
      </w: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6AA4E47A" w14:textId="77777777" w:rsidR="00876FC0" w:rsidRDefault="00876FC0" w:rsidP="005A6A90">
      <w:pPr>
        <w:spacing w:after="0" w:line="240" w:lineRule="auto"/>
        <w:ind w:left="5664" w:firstLine="709"/>
        <w:jc w:val="center"/>
        <w:rPr>
          <w:rFonts w:ascii="Calibri Light" w:hAnsi="Calibri Light" w:cs="Calibri Light"/>
          <w:b/>
          <w:bCs/>
          <w:color w:val="262626"/>
          <w:sz w:val="20"/>
          <w:szCs w:val="20"/>
        </w:rPr>
      </w:pPr>
    </w:p>
    <w:p w14:paraId="6AB4F16F" w14:textId="7E4B454B" w:rsidR="002F6AD0" w:rsidRDefault="007A6622" w:rsidP="007A6622">
      <w:pPr>
        <w:spacing w:after="0" w:line="240" w:lineRule="auto"/>
        <w:ind w:left="6521" w:firstLine="709"/>
        <w:jc w:val="center"/>
        <w:rPr>
          <w:rFonts w:ascii="Calibri Light" w:hAnsi="Calibri Light" w:cs="Calibri Light"/>
          <w:b/>
          <w:bCs/>
          <w:color w:val="262626"/>
          <w:sz w:val="20"/>
          <w:szCs w:val="20"/>
        </w:rPr>
      </w:pPr>
      <w:r>
        <w:rPr>
          <w:rFonts w:ascii="Calibri Light" w:hAnsi="Calibri Light" w:cs="Calibri Light"/>
          <w:b/>
          <w:bCs/>
          <w:color w:val="262626"/>
          <w:sz w:val="20"/>
          <w:szCs w:val="20"/>
        </w:rPr>
        <w:t xml:space="preserve">PREZYDENT </w:t>
      </w:r>
    </w:p>
    <w:p w14:paraId="1A0F7E34" w14:textId="42F8B875" w:rsidR="007A6622" w:rsidRDefault="007A6622" w:rsidP="007A6622">
      <w:pPr>
        <w:spacing w:after="0" w:line="240" w:lineRule="auto"/>
        <w:ind w:left="6521" w:firstLine="709"/>
        <w:jc w:val="center"/>
        <w:rPr>
          <w:rFonts w:ascii="Calibri Light" w:hAnsi="Calibri Light" w:cs="Calibri Light"/>
          <w:b/>
          <w:bCs/>
          <w:color w:val="262626"/>
          <w:sz w:val="20"/>
          <w:szCs w:val="20"/>
        </w:rPr>
      </w:pPr>
      <w:r>
        <w:rPr>
          <w:rFonts w:ascii="Calibri Light" w:hAnsi="Calibri Light" w:cs="Calibri Light"/>
          <w:b/>
          <w:bCs/>
          <w:color w:val="262626"/>
          <w:sz w:val="20"/>
          <w:szCs w:val="20"/>
        </w:rPr>
        <w:t>MIASTA PRUSZKOWA</w:t>
      </w:r>
    </w:p>
    <w:p w14:paraId="65E8C34B" w14:textId="77777777" w:rsidR="007A6622" w:rsidRDefault="007A6622" w:rsidP="007A6622">
      <w:pPr>
        <w:spacing w:after="0" w:line="240" w:lineRule="auto"/>
        <w:ind w:left="6521" w:firstLine="709"/>
        <w:jc w:val="center"/>
        <w:rPr>
          <w:rFonts w:ascii="Calibri Light" w:hAnsi="Calibri Light" w:cs="Calibri Light"/>
          <w:b/>
          <w:bCs/>
          <w:color w:val="262626"/>
          <w:sz w:val="20"/>
          <w:szCs w:val="20"/>
        </w:rPr>
      </w:pPr>
    </w:p>
    <w:p w14:paraId="630044FA" w14:textId="62BEA0C9" w:rsidR="007A6622" w:rsidRPr="007A6622" w:rsidRDefault="007A6622" w:rsidP="007A6622">
      <w:pPr>
        <w:spacing w:after="0" w:line="240" w:lineRule="auto"/>
        <w:ind w:left="6521" w:firstLine="709"/>
        <w:jc w:val="center"/>
        <w:rPr>
          <w:rFonts w:asciiTheme="majorHAnsi" w:hAnsiTheme="majorHAnsi" w:cstheme="majorHAnsi"/>
          <w:i/>
          <w:iCs/>
          <w:sz w:val="20"/>
          <w:szCs w:val="20"/>
        </w:rPr>
      </w:pPr>
      <w:r w:rsidRPr="007A6622">
        <w:rPr>
          <w:rFonts w:ascii="Calibri Light" w:hAnsi="Calibri Light" w:cs="Calibri Light"/>
          <w:b/>
          <w:bCs/>
          <w:i/>
          <w:iCs/>
          <w:color w:val="262626"/>
          <w:sz w:val="20"/>
          <w:szCs w:val="20"/>
        </w:rPr>
        <w:t>/-/ Piotr Bąk</w:t>
      </w:r>
    </w:p>
    <w:p w14:paraId="436ABC77" w14:textId="6EB1C10F" w:rsidR="00066AA6" w:rsidRDefault="00F1367E" w:rsidP="00F1367E">
      <w:pPr>
        <w:tabs>
          <w:tab w:val="left" w:pos="7800"/>
        </w:tabs>
        <w:spacing w:after="0" w:line="240" w:lineRule="auto"/>
        <w:rPr>
          <w:rFonts w:asciiTheme="majorHAnsi" w:hAnsiTheme="majorHAnsi" w:cstheme="majorHAnsi"/>
          <w:sz w:val="20"/>
          <w:szCs w:val="20"/>
        </w:rPr>
      </w:pPr>
      <w:r>
        <w:rPr>
          <w:rFonts w:asciiTheme="majorHAnsi" w:hAnsiTheme="majorHAnsi" w:cstheme="majorHAnsi"/>
          <w:sz w:val="20"/>
          <w:szCs w:val="20"/>
        </w:rPr>
        <w:tab/>
      </w:r>
    </w:p>
    <w:p w14:paraId="0D270CC0" w14:textId="77777777" w:rsidR="00C460CE" w:rsidRDefault="00C460CE" w:rsidP="00CC124D">
      <w:pPr>
        <w:spacing w:after="0" w:line="240" w:lineRule="auto"/>
        <w:rPr>
          <w:rFonts w:asciiTheme="majorHAnsi" w:hAnsiTheme="majorHAnsi" w:cstheme="majorHAnsi"/>
          <w:sz w:val="20"/>
          <w:szCs w:val="20"/>
        </w:rPr>
      </w:pPr>
    </w:p>
    <w:p w14:paraId="7A47033A" w14:textId="77777777" w:rsidR="005A6A90" w:rsidRDefault="005A6A90" w:rsidP="00CC124D">
      <w:pPr>
        <w:spacing w:after="0" w:line="240" w:lineRule="auto"/>
        <w:rPr>
          <w:rFonts w:asciiTheme="majorHAnsi" w:hAnsiTheme="majorHAnsi" w:cstheme="majorHAnsi"/>
          <w:sz w:val="20"/>
          <w:szCs w:val="20"/>
        </w:rPr>
      </w:pPr>
    </w:p>
    <w:p w14:paraId="7575C249" w14:textId="77777777" w:rsidR="00876FC0" w:rsidRDefault="00876FC0" w:rsidP="00307A00">
      <w:pPr>
        <w:spacing w:after="0" w:line="240" w:lineRule="auto"/>
        <w:jc w:val="center"/>
        <w:rPr>
          <w:rFonts w:asciiTheme="majorHAnsi" w:hAnsiTheme="majorHAnsi" w:cstheme="majorHAnsi"/>
          <w:sz w:val="20"/>
          <w:szCs w:val="20"/>
        </w:rPr>
      </w:pPr>
    </w:p>
    <w:p w14:paraId="6452F92E" w14:textId="77777777" w:rsidR="00876FC0" w:rsidRDefault="00876FC0" w:rsidP="00307A00">
      <w:pPr>
        <w:spacing w:after="0" w:line="240" w:lineRule="auto"/>
        <w:jc w:val="center"/>
        <w:rPr>
          <w:rFonts w:asciiTheme="majorHAnsi" w:hAnsiTheme="majorHAnsi" w:cstheme="majorHAnsi"/>
          <w:sz w:val="20"/>
          <w:szCs w:val="20"/>
        </w:rPr>
      </w:pPr>
    </w:p>
    <w:p w14:paraId="32B51DC2" w14:textId="77777777" w:rsidR="00876FC0" w:rsidRDefault="00876FC0" w:rsidP="00307A00">
      <w:pPr>
        <w:spacing w:after="0" w:line="240" w:lineRule="auto"/>
        <w:jc w:val="center"/>
        <w:rPr>
          <w:rFonts w:asciiTheme="majorHAnsi" w:hAnsiTheme="majorHAnsi" w:cstheme="majorHAnsi"/>
          <w:sz w:val="20"/>
          <w:szCs w:val="20"/>
        </w:rPr>
      </w:pPr>
    </w:p>
    <w:p w14:paraId="5C2F13A4" w14:textId="77777777" w:rsidR="00876FC0" w:rsidRDefault="00876FC0" w:rsidP="00307A00">
      <w:pPr>
        <w:spacing w:after="0" w:line="240" w:lineRule="auto"/>
        <w:jc w:val="center"/>
        <w:rPr>
          <w:rFonts w:asciiTheme="majorHAnsi" w:hAnsiTheme="majorHAnsi" w:cstheme="majorHAnsi"/>
          <w:sz w:val="20"/>
          <w:szCs w:val="20"/>
        </w:rPr>
      </w:pPr>
    </w:p>
    <w:p w14:paraId="5492C209" w14:textId="77777777" w:rsidR="00876FC0" w:rsidRDefault="00876FC0" w:rsidP="00307A00">
      <w:pPr>
        <w:spacing w:after="0" w:line="240" w:lineRule="auto"/>
        <w:jc w:val="center"/>
        <w:rPr>
          <w:rFonts w:asciiTheme="majorHAnsi" w:hAnsiTheme="majorHAnsi" w:cstheme="majorHAnsi"/>
          <w:sz w:val="20"/>
          <w:szCs w:val="20"/>
        </w:rPr>
      </w:pPr>
    </w:p>
    <w:p w14:paraId="089C0438" w14:textId="77777777" w:rsidR="00876FC0" w:rsidRDefault="00876FC0" w:rsidP="00307A00">
      <w:pPr>
        <w:spacing w:after="0" w:line="240" w:lineRule="auto"/>
        <w:jc w:val="center"/>
        <w:rPr>
          <w:rFonts w:asciiTheme="majorHAnsi" w:hAnsiTheme="majorHAnsi" w:cstheme="majorHAnsi"/>
          <w:sz w:val="20"/>
          <w:szCs w:val="20"/>
        </w:rPr>
      </w:pPr>
    </w:p>
    <w:p w14:paraId="0156A198" w14:textId="77777777" w:rsidR="00876FC0" w:rsidRDefault="00876FC0" w:rsidP="00307A00">
      <w:pPr>
        <w:spacing w:after="0" w:line="240" w:lineRule="auto"/>
        <w:jc w:val="center"/>
        <w:rPr>
          <w:rFonts w:asciiTheme="majorHAnsi" w:hAnsiTheme="majorHAnsi" w:cstheme="majorHAnsi"/>
          <w:sz w:val="20"/>
          <w:szCs w:val="20"/>
        </w:rPr>
      </w:pPr>
    </w:p>
    <w:p w14:paraId="5B41E242" w14:textId="77777777" w:rsidR="00876FC0" w:rsidRDefault="00876FC0" w:rsidP="00307A00">
      <w:pPr>
        <w:spacing w:after="0" w:line="240" w:lineRule="auto"/>
        <w:jc w:val="center"/>
        <w:rPr>
          <w:rFonts w:asciiTheme="majorHAnsi" w:hAnsiTheme="majorHAnsi" w:cstheme="majorHAnsi"/>
          <w:sz w:val="20"/>
          <w:szCs w:val="20"/>
        </w:rPr>
      </w:pPr>
    </w:p>
    <w:p w14:paraId="63937F28" w14:textId="5B2E2369"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t>9. Wykaz załączników do SWZ.</w:t>
      </w:r>
    </w:p>
    <w:p w14:paraId="60CC3C10" w14:textId="77777777" w:rsidR="00D473D4" w:rsidRDefault="00D473D4" w:rsidP="00CC124D">
      <w:pPr>
        <w:spacing w:after="0" w:line="240" w:lineRule="auto"/>
        <w:rPr>
          <w:rFonts w:asciiTheme="majorHAnsi" w:hAnsiTheme="majorHAnsi" w:cstheme="majorHAnsi"/>
          <w:sz w:val="20"/>
          <w:szCs w:val="20"/>
        </w:rPr>
      </w:pPr>
    </w:p>
    <w:p w14:paraId="44BB382C" w14:textId="77777777" w:rsidR="002E690D" w:rsidRDefault="002E690D" w:rsidP="00CC124D">
      <w:pPr>
        <w:spacing w:after="0" w:line="240" w:lineRule="auto"/>
        <w:rPr>
          <w:rFonts w:asciiTheme="majorHAnsi" w:hAnsiTheme="majorHAnsi" w:cstheme="majorHAnsi"/>
          <w:sz w:val="20"/>
          <w:szCs w:val="20"/>
        </w:rPr>
      </w:pPr>
    </w:p>
    <w:p w14:paraId="77D532E9" w14:textId="61C52468"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lastRenderedPageBreak/>
        <w:t xml:space="preserve">Rozdział I. </w:t>
      </w:r>
    </w:p>
    <w:p w14:paraId="490F0F27" w14:textId="04EBC8D7"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Pr>
          <w:rFonts w:asciiTheme="majorHAnsi" w:hAnsiTheme="majorHAnsi" w:cstheme="majorHAnsi"/>
          <w:b/>
          <w:bCs/>
          <w:color w:val="002060"/>
          <w:sz w:val="20"/>
          <w:szCs w:val="20"/>
        </w:rPr>
        <w:t>INFORMACJE OGÓLNE</w:t>
      </w:r>
    </w:p>
    <w:p w14:paraId="7569D31F" w14:textId="77777777" w:rsidR="00156E67" w:rsidRDefault="00156E6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41B8059"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339A82A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Miasta Pruszków: 534–24–06–015 </w:t>
      </w:r>
    </w:p>
    <w:p w14:paraId="3E836557" w14:textId="088B554D"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015834660</w:t>
      </w:r>
      <w:r w:rsidR="005F4C95">
        <w:rPr>
          <w:rFonts w:asciiTheme="majorHAnsi" w:hAnsiTheme="majorHAnsi" w:cstheme="majorHAnsi"/>
          <w:sz w:val="20"/>
          <w:szCs w:val="20"/>
        </w:rPr>
        <w:t xml:space="preserve">  </w:t>
      </w:r>
    </w:p>
    <w:p w14:paraId="51D39F9C" w14:textId="77777777" w:rsidR="00F31F32"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52FEE0E0" w:rsidR="005F4106" w:rsidRDefault="00FF60F5" w:rsidP="00CC124D">
      <w:pPr>
        <w:spacing w:after="0" w:line="240" w:lineRule="auto"/>
        <w:jc w:val="both"/>
        <w:rPr>
          <w:rFonts w:asciiTheme="majorHAnsi" w:hAnsiTheme="majorHAnsi" w:cstheme="majorHAnsi"/>
          <w:sz w:val="20"/>
          <w:szCs w:val="20"/>
        </w:rPr>
      </w:pPr>
      <w:bookmarkStart w:id="3"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w:t>
      </w:r>
      <w:r w:rsidR="00876FC0">
        <w:rPr>
          <w:rFonts w:asciiTheme="majorHAnsi" w:hAnsiTheme="majorHAnsi" w:cstheme="majorHAnsi"/>
          <w:sz w:val="20"/>
          <w:szCs w:val="20"/>
        </w:rPr>
        <w:t>.</w:t>
      </w:r>
    </w:p>
    <w:p w14:paraId="57234E31" w14:textId="77777777" w:rsidR="00876FC0" w:rsidRPr="00520944" w:rsidRDefault="00876FC0" w:rsidP="00CC124D">
      <w:pPr>
        <w:spacing w:after="0" w:line="240" w:lineRule="auto"/>
        <w:jc w:val="both"/>
        <w:rPr>
          <w:rFonts w:asciiTheme="majorHAnsi" w:hAnsiTheme="majorHAnsi" w:cstheme="majorHAnsi"/>
          <w:sz w:val="20"/>
          <w:szCs w:val="20"/>
        </w:rPr>
      </w:pP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5C33BEC" w:rsidR="008F3094" w:rsidRDefault="008F3094" w:rsidP="008F3094">
      <w:pPr>
        <w:spacing w:after="0" w:line="240" w:lineRule="auto"/>
        <w:jc w:val="both"/>
        <w:rPr>
          <w:rStyle w:val="Hipercze"/>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1" w:history="1">
        <w:r w:rsidR="000E4CE4" w:rsidRPr="00B23A1D">
          <w:rPr>
            <w:rStyle w:val="Hipercze"/>
            <w:rFonts w:asciiTheme="majorHAnsi" w:hAnsiTheme="majorHAnsi" w:cstheme="majorHAnsi"/>
            <w:sz w:val="20"/>
            <w:szCs w:val="20"/>
          </w:rPr>
          <w:t>https://platformazakupowa.pl/pn/gm_pruszkow</w:t>
        </w:r>
      </w:hyperlink>
    </w:p>
    <w:p w14:paraId="6F3D7323" w14:textId="77777777" w:rsidR="000E4CE4" w:rsidRPr="009D538D" w:rsidRDefault="000E4CE4" w:rsidP="008F3094">
      <w:pPr>
        <w:spacing w:after="0" w:line="240" w:lineRule="auto"/>
        <w:jc w:val="both"/>
        <w:rPr>
          <w:rFonts w:asciiTheme="majorHAnsi" w:hAnsiTheme="majorHAnsi" w:cstheme="majorHAnsi"/>
          <w:color w:val="262626" w:themeColor="text1" w:themeTint="D9"/>
          <w:sz w:val="20"/>
          <w:szCs w:val="20"/>
        </w:rPr>
      </w:pPr>
    </w:p>
    <w:p w14:paraId="2F8004E1" w14:textId="1E34CE92" w:rsidR="00C37EF0"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 xml:space="preserve">ustawy z dnia 11 września 2019 r. Prawo zamówień publicznych. </w:t>
      </w:r>
    </w:p>
    <w:p w14:paraId="2B5C11CE" w14:textId="77777777" w:rsidR="001A562B" w:rsidRDefault="001A562B" w:rsidP="00CC124D">
      <w:pPr>
        <w:spacing w:after="0" w:line="240" w:lineRule="auto"/>
        <w:jc w:val="both"/>
        <w:rPr>
          <w:rFonts w:asciiTheme="majorHAnsi" w:hAnsiTheme="majorHAnsi" w:cstheme="majorHAnsi"/>
          <w:sz w:val="20"/>
          <w:szCs w:val="20"/>
        </w:rPr>
      </w:pPr>
    </w:p>
    <w:p w14:paraId="5C53AABE" w14:textId="77777777" w:rsidR="001A562B" w:rsidRDefault="001A562B" w:rsidP="001A562B">
      <w:pPr>
        <w:spacing w:after="0" w:line="240" w:lineRule="auto"/>
        <w:jc w:val="both"/>
        <w:rPr>
          <w:rFonts w:asciiTheme="majorHAnsi" w:hAnsiTheme="majorHAnsi" w:cstheme="majorHAnsi"/>
          <w:i/>
          <w:iCs/>
          <w:sz w:val="20"/>
          <w:szCs w:val="20"/>
        </w:rPr>
      </w:pPr>
      <w:r>
        <w:rPr>
          <w:rFonts w:asciiTheme="majorHAnsi" w:hAnsiTheme="majorHAnsi" w:cstheme="majorHAnsi"/>
          <w:i/>
          <w:iCs/>
          <w:sz w:val="20"/>
          <w:szCs w:val="20"/>
        </w:rPr>
        <w:t>UWAGA!</w:t>
      </w:r>
    </w:p>
    <w:p w14:paraId="48B4132A" w14:textId="293B2BA4" w:rsidR="00096982" w:rsidRDefault="001A562B" w:rsidP="00876FC0">
      <w:pPr>
        <w:spacing w:after="0" w:line="240" w:lineRule="auto"/>
        <w:jc w:val="both"/>
        <w:rPr>
          <w:rFonts w:asciiTheme="majorHAnsi" w:hAnsiTheme="majorHAnsi" w:cstheme="majorHAnsi"/>
          <w:sz w:val="20"/>
          <w:szCs w:val="20"/>
        </w:rPr>
      </w:pPr>
      <w:r w:rsidRPr="001A562B">
        <w:rPr>
          <w:rFonts w:asciiTheme="majorHAnsi" w:hAnsiTheme="majorHAnsi" w:cstheme="majorHAnsi"/>
          <w:i/>
          <w:iCs/>
          <w:sz w:val="20"/>
          <w:szCs w:val="20"/>
        </w:rPr>
        <w:t xml:space="preserve">Postępowanie prowadzone jest zgodnie z ustawą z dnia 19 lipca 2019 r. o zapewnieniu dostępności osobom ze szczególnymi potrzebami </w:t>
      </w:r>
      <w:r>
        <w:rPr>
          <w:rFonts w:asciiTheme="majorHAnsi" w:hAnsiTheme="majorHAnsi" w:cstheme="majorHAnsi"/>
          <w:i/>
          <w:iCs/>
          <w:sz w:val="20"/>
          <w:szCs w:val="20"/>
        </w:rPr>
        <w:t xml:space="preserve">t.j. </w:t>
      </w:r>
      <w:r w:rsidRPr="001A562B">
        <w:rPr>
          <w:rFonts w:asciiTheme="majorHAnsi" w:hAnsiTheme="majorHAnsi" w:cstheme="majorHAnsi"/>
          <w:i/>
          <w:iCs/>
          <w:sz w:val="20"/>
          <w:szCs w:val="20"/>
        </w:rPr>
        <w:t>(Dz. U z 202</w:t>
      </w:r>
      <w:r>
        <w:rPr>
          <w:rFonts w:asciiTheme="majorHAnsi" w:hAnsiTheme="majorHAnsi" w:cstheme="majorHAnsi"/>
          <w:i/>
          <w:iCs/>
          <w:sz w:val="20"/>
          <w:szCs w:val="20"/>
        </w:rPr>
        <w:t>4</w:t>
      </w:r>
      <w:r w:rsidRPr="001A562B">
        <w:rPr>
          <w:rFonts w:asciiTheme="majorHAnsi" w:hAnsiTheme="majorHAnsi" w:cstheme="majorHAnsi"/>
          <w:i/>
          <w:iCs/>
          <w:sz w:val="20"/>
          <w:szCs w:val="20"/>
        </w:rPr>
        <w:t xml:space="preserve"> r., poz. </w:t>
      </w:r>
      <w:r>
        <w:rPr>
          <w:rFonts w:asciiTheme="majorHAnsi" w:hAnsiTheme="majorHAnsi" w:cstheme="majorHAnsi"/>
          <w:i/>
          <w:iCs/>
          <w:sz w:val="20"/>
          <w:szCs w:val="20"/>
        </w:rPr>
        <w:t>1411</w:t>
      </w:r>
      <w:r w:rsidRPr="001A562B">
        <w:rPr>
          <w:rFonts w:asciiTheme="majorHAnsi" w:hAnsiTheme="majorHAnsi" w:cstheme="majorHAnsi"/>
          <w:i/>
          <w:iCs/>
          <w:sz w:val="20"/>
          <w:szCs w:val="20"/>
        </w:rPr>
        <w:t xml:space="preserve">) SWZ załączona jest jako plik w formacie pdf. i w </w:t>
      </w:r>
      <w:r w:rsidR="00630325" w:rsidRPr="001A562B">
        <w:rPr>
          <w:rFonts w:asciiTheme="majorHAnsi" w:hAnsiTheme="majorHAnsi" w:cstheme="majorHAnsi"/>
          <w:i/>
          <w:iCs/>
          <w:sz w:val="20"/>
          <w:szCs w:val="20"/>
        </w:rPr>
        <w:t>Wordzie</w:t>
      </w:r>
      <w:r w:rsidRPr="001A562B">
        <w:rPr>
          <w:rFonts w:asciiTheme="majorHAnsi" w:hAnsiTheme="majorHAnsi" w:cstheme="majorHAnsi"/>
          <w:i/>
          <w:iCs/>
          <w:sz w:val="20"/>
          <w:szCs w:val="20"/>
        </w:rPr>
        <w:t>, co jest ułatwieniem do czytania dokumentu dla osób niedowidzących i niedosłyszących</w:t>
      </w:r>
      <w:r>
        <w:rPr>
          <w:rFonts w:asciiTheme="majorHAnsi" w:hAnsiTheme="majorHAnsi" w:cstheme="majorHAnsi"/>
          <w:i/>
          <w:iCs/>
          <w:sz w:val="20"/>
          <w:szCs w:val="20"/>
        </w:rPr>
        <w:t>.</w:t>
      </w:r>
      <w:r w:rsidRPr="001A562B">
        <w:rPr>
          <w:rFonts w:asciiTheme="majorHAnsi" w:hAnsiTheme="majorHAnsi" w:cstheme="majorHAnsi"/>
          <w:i/>
          <w:iCs/>
          <w:sz w:val="20"/>
          <w:szCs w:val="20"/>
        </w:rPr>
        <w:t xml:space="preserve"> </w:t>
      </w:r>
      <w:bookmarkEnd w:id="3"/>
    </w:p>
    <w:p w14:paraId="7DDE61E3" w14:textId="77777777" w:rsidR="00096982" w:rsidRDefault="00096982" w:rsidP="00CC124D">
      <w:pPr>
        <w:spacing w:after="0" w:line="240" w:lineRule="auto"/>
        <w:rPr>
          <w:rFonts w:asciiTheme="majorHAnsi" w:hAnsiTheme="majorHAnsi" w:cstheme="majorHAnsi"/>
          <w:sz w:val="20"/>
          <w:szCs w:val="20"/>
        </w:rPr>
      </w:pPr>
    </w:p>
    <w:p w14:paraId="55D65132" w14:textId="77777777" w:rsidR="00096982" w:rsidRPr="00520944" w:rsidRDefault="00096982"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lastRenderedPageBreak/>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5FCCCC6C" w14:textId="77777777" w:rsidR="0055036C" w:rsidRDefault="0055036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3CFC98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w:t>
      </w:r>
      <w:r w:rsidR="006767F5">
        <w:rPr>
          <w:rFonts w:asciiTheme="majorHAnsi" w:hAnsiTheme="majorHAnsi" w:cstheme="majorHAnsi"/>
          <w:color w:val="262626" w:themeColor="text1" w:themeTint="D9"/>
          <w:sz w:val="20"/>
          <w:szCs w:val="20"/>
        </w:rPr>
        <w:t xml:space="preserve">o </w:t>
      </w:r>
      <w:r>
        <w:rPr>
          <w:rFonts w:asciiTheme="majorHAnsi" w:hAnsiTheme="majorHAnsi" w:cstheme="majorHAnsi"/>
          <w:color w:val="262626" w:themeColor="text1" w:themeTint="D9"/>
          <w:sz w:val="20"/>
          <w:szCs w:val="20"/>
        </w:rPr>
        <w:t>zawarte są we wzorze umowy stanowiącym załącznik nr 4 do SWZ.</w:t>
      </w:r>
    </w:p>
    <w:p w14:paraId="73FE274A" w14:textId="77777777" w:rsidR="00096982" w:rsidRDefault="00096982" w:rsidP="005A6BE6">
      <w:pPr>
        <w:spacing w:after="0" w:line="240" w:lineRule="auto"/>
        <w:jc w:val="both"/>
        <w:rPr>
          <w:rFonts w:asciiTheme="majorHAnsi" w:hAnsiTheme="majorHAnsi" w:cstheme="majorHAnsi"/>
          <w:color w:val="262626" w:themeColor="text1" w:themeTint="D9"/>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4"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3">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4">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5">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4"/>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lastRenderedPageBreak/>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72F0B4B8" w14:textId="77777777" w:rsidR="00C460CE" w:rsidRPr="00A07D43" w:rsidRDefault="00C460CE" w:rsidP="00C460CE">
      <w:pPr>
        <w:spacing w:after="0" w:line="240" w:lineRule="auto"/>
        <w:jc w:val="both"/>
        <w:rPr>
          <w:rFonts w:asciiTheme="majorHAnsi" w:hAnsiTheme="majorHAnsi" w:cstheme="majorHAnsi"/>
          <w:sz w:val="20"/>
          <w:szCs w:val="20"/>
        </w:rPr>
      </w:pPr>
      <w:r w:rsidRPr="00A07D43">
        <w:rPr>
          <w:rFonts w:asciiTheme="majorHAnsi" w:hAnsiTheme="majorHAnsi" w:cstheme="majorHAnsi"/>
          <w:sz w:val="20"/>
          <w:szCs w:val="20"/>
        </w:rPr>
        <w:t>6.1/ Zamawiający nie dokonuje podziału zamówienia na części. Tym samym zamawiający nie dopuszcza składania ofert częściowych, o których mowa w art. 7 pkt 15 ustawy Pzp.</w:t>
      </w:r>
    </w:p>
    <w:p w14:paraId="1751E18B" w14:textId="77777777" w:rsidR="00C460CE" w:rsidRPr="00A07D43" w:rsidRDefault="00C460CE" w:rsidP="00C460CE">
      <w:pPr>
        <w:spacing w:after="0" w:line="240" w:lineRule="auto"/>
        <w:jc w:val="both"/>
        <w:rPr>
          <w:rFonts w:asciiTheme="majorHAnsi" w:hAnsiTheme="majorHAnsi" w:cstheme="majorHAnsi"/>
          <w:sz w:val="20"/>
          <w:szCs w:val="20"/>
        </w:rPr>
      </w:pPr>
    </w:p>
    <w:p w14:paraId="3B465E26" w14:textId="77777777" w:rsidR="00C460CE" w:rsidRPr="00A07D43" w:rsidRDefault="00C460CE" w:rsidP="00C460CE">
      <w:pPr>
        <w:spacing w:after="0" w:line="240" w:lineRule="auto"/>
        <w:contextualSpacing/>
        <w:jc w:val="both"/>
        <w:rPr>
          <w:rFonts w:asciiTheme="majorHAnsi" w:hAnsiTheme="majorHAnsi" w:cstheme="majorHAnsi"/>
          <w:sz w:val="20"/>
          <w:szCs w:val="20"/>
          <w:lang w:eastAsia="en-US"/>
        </w:rPr>
      </w:pPr>
      <w:r w:rsidRPr="00A07D43">
        <w:rPr>
          <w:rFonts w:asciiTheme="majorHAnsi" w:hAnsiTheme="majorHAnsi" w:cstheme="majorHAnsi"/>
          <w:sz w:val="20"/>
          <w:szCs w:val="20"/>
          <w:lang w:eastAsia="en-US"/>
        </w:rPr>
        <w:t xml:space="preserve">6.2/ Zamawiający nie dokonuje podziału zamówienia na części z uwagi na jednorodny </w:t>
      </w:r>
      <w:r w:rsidRPr="00A07D43">
        <w:rPr>
          <w:rFonts w:asciiTheme="majorHAnsi" w:hAnsiTheme="majorHAnsi" w:cstheme="majorHAnsi"/>
          <w:b/>
          <w:bCs/>
          <w:sz w:val="20"/>
          <w:szCs w:val="20"/>
          <w:lang w:eastAsia="en-US"/>
        </w:rPr>
        <w:t>charakter usługi</w:t>
      </w:r>
      <w:r w:rsidRPr="00A07D43">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45CB46BA"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 xml:space="preserve">na podstawie art. 214 ust. 1 pkt 7 ustawy Pzp/zamówienia polegającego na powtórzeniu podobnych </w:t>
      </w:r>
      <w:r w:rsidR="007F4386">
        <w:rPr>
          <w:rFonts w:asciiTheme="majorHAnsi" w:hAnsiTheme="majorHAnsi" w:cstheme="majorHAnsi"/>
          <w:sz w:val="20"/>
          <w:szCs w:val="20"/>
        </w:rPr>
        <w:t>usług</w:t>
      </w:r>
      <w:r w:rsidR="004F0564" w:rsidRPr="00A96BD7">
        <w:rPr>
          <w:rFonts w:asciiTheme="majorHAnsi" w:hAnsiTheme="majorHAnsi" w:cstheme="majorHAnsi"/>
          <w:sz w:val="20"/>
          <w:szCs w:val="20"/>
        </w:rPr>
        <w:t xml:space="preserve">, które stanowić będą nie więcej niż </w:t>
      </w:r>
      <w:r w:rsidR="00684D14">
        <w:rPr>
          <w:rFonts w:asciiTheme="majorHAnsi" w:hAnsiTheme="majorHAnsi" w:cstheme="majorHAnsi"/>
          <w:b/>
          <w:sz w:val="20"/>
          <w:szCs w:val="20"/>
        </w:rPr>
        <w:t>50</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w:t>
      </w:r>
      <w:r w:rsidR="00FB14CA" w:rsidRPr="00A96BD7">
        <w:rPr>
          <w:rFonts w:asciiTheme="majorHAnsi" w:hAnsiTheme="majorHAnsi" w:cstheme="majorHAnsi"/>
          <w:sz w:val="20"/>
          <w:szCs w:val="20"/>
        </w:rPr>
        <w:t>.</w:t>
      </w:r>
    </w:p>
    <w:p w14:paraId="0A007909" w14:textId="77777777" w:rsidR="00FB14CA" w:rsidRPr="00A96BD7" w:rsidRDefault="00FB14CA" w:rsidP="00876FC0">
      <w:pPr>
        <w:spacing w:after="0" w:line="240" w:lineRule="auto"/>
        <w:jc w:val="both"/>
        <w:rPr>
          <w:rFonts w:asciiTheme="majorHAnsi" w:hAnsiTheme="majorHAnsi" w:cstheme="majorHAnsi"/>
          <w:sz w:val="20"/>
          <w:szCs w:val="20"/>
        </w:rPr>
      </w:pPr>
    </w:p>
    <w:p w14:paraId="73F31C09" w14:textId="4A95CBDC" w:rsidR="0055036C" w:rsidRDefault="0055036C" w:rsidP="00876FC0">
      <w:pPr>
        <w:autoSpaceDE w:val="0"/>
        <w:spacing w:after="0" w:line="240" w:lineRule="auto"/>
        <w:jc w:val="both"/>
        <w:rPr>
          <w:rFonts w:ascii="Calibri Light" w:eastAsia="Tahoma" w:hAnsi="Calibri Light" w:cs="Tahoma"/>
          <w:color w:val="262626" w:themeColor="text1" w:themeTint="D9"/>
          <w:sz w:val="20"/>
          <w:szCs w:val="20"/>
        </w:rPr>
      </w:pPr>
      <w:r w:rsidRPr="00065FCF">
        <w:rPr>
          <w:rFonts w:ascii="Calibri Light" w:eastAsia="Tahoma" w:hAnsi="Calibri Light" w:cs="Tahoma"/>
          <w:color w:val="262626" w:themeColor="text1" w:themeTint="D9"/>
          <w:sz w:val="20"/>
          <w:szCs w:val="20"/>
        </w:rPr>
        <w:t xml:space="preserve">Zakres zamówienia na podobne </w:t>
      </w:r>
      <w:r w:rsidR="00C460CE" w:rsidRPr="00065FCF">
        <w:rPr>
          <w:rFonts w:ascii="Calibri Light" w:eastAsia="Tahoma" w:hAnsi="Calibri Light" w:cs="Tahoma"/>
          <w:color w:val="262626" w:themeColor="text1" w:themeTint="D9"/>
          <w:sz w:val="20"/>
          <w:szCs w:val="20"/>
        </w:rPr>
        <w:t>usługi</w:t>
      </w:r>
      <w:r w:rsidRPr="00065FCF">
        <w:rPr>
          <w:rFonts w:ascii="Calibri Light" w:eastAsia="Tahoma" w:hAnsi="Calibri Light" w:cs="Tahoma"/>
          <w:color w:val="262626" w:themeColor="text1" w:themeTint="D9"/>
          <w:sz w:val="20"/>
          <w:szCs w:val="20"/>
        </w:rPr>
        <w:t>, w tym:</w:t>
      </w:r>
    </w:p>
    <w:p w14:paraId="40498481" w14:textId="77777777" w:rsidR="00876FC0" w:rsidRPr="00385544" w:rsidRDefault="00876FC0" w:rsidP="00876FC0">
      <w:pPr>
        <w:spacing w:after="0" w:line="240" w:lineRule="auto"/>
        <w:ind w:left="1416" w:firstLine="708"/>
        <w:rPr>
          <w:rFonts w:ascii="Calibri Light" w:hAnsi="Calibri Light" w:cs="Calibri Light"/>
          <w:color w:val="262626"/>
          <w:sz w:val="20"/>
          <w:szCs w:val="20"/>
        </w:rPr>
      </w:pPr>
      <w:r w:rsidRPr="00385544">
        <w:rPr>
          <w:rFonts w:ascii="Calibri Light" w:hAnsi="Calibri Light" w:cs="Calibri Light"/>
          <w:color w:val="262626"/>
          <w:sz w:val="20"/>
          <w:szCs w:val="20"/>
        </w:rPr>
        <w:t xml:space="preserve">- opracowania projektowe w zakresie </w:t>
      </w:r>
      <w:r>
        <w:rPr>
          <w:rFonts w:ascii="Calibri Light" w:hAnsi="Calibri Light" w:cs="Calibri Light"/>
          <w:color w:val="262626"/>
          <w:sz w:val="20"/>
          <w:szCs w:val="20"/>
        </w:rPr>
        <w:t xml:space="preserve">budowy budynku wraz z </w:t>
      </w:r>
      <w:r w:rsidRPr="00385544">
        <w:rPr>
          <w:rFonts w:ascii="Calibri Light" w:hAnsi="Calibri Light" w:cs="Calibri Light"/>
          <w:color w:val="262626"/>
          <w:sz w:val="20"/>
          <w:szCs w:val="20"/>
        </w:rPr>
        <w:t>zagospodarowaniem terenu</w:t>
      </w:r>
      <w:r>
        <w:rPr>
          <w:rFonts w:ascii="Calibri Light" w:hAnsi="Calibri Light" w:cs="Calibri Light"/>
          <w:color w:val="262626"/>
          <w:sz w:val="20"/>
          <w:szCs w:val="20"/>
        </w:rPr>
        <w:t>.</w:t>
      </w:r>
    </w:p>
    <w:p w14:paraId="3AB63B98" w14:textId="2557495E" w:rsidR="00FB14CA" w:rsidRPr="00876FC0" w:rsidRDefault="00FB14CA" w:rsidP="00876FC0">
      <w:pPr>
        <w:spacing w:after="0" w:line="240" w:lineRule="auto"/>
        <w:rPr>
          <w:rFonts w:asciiTheme="majorHAnsi" w:hAnsiTheme="majorHAnsi" w:cstheme="majorHAnsi"/>
          <w:i/>
          <w:iCs/>
          <w:color w:val="262626" w:themeColor="text1" w:themeTint="D9"/>
          <w:sz w:val="16"/>
          <w:szCs w:val="16"/>
        </w:rPr>
      </w:pPr>
      <w:r w:rsidRPr="00876FC0">
        <w:rPr>
          <w:rFonts w:asciiTheme="majorHAnsi" w:hAnsiTheme="majorHAnsi" w:cstheme="majorHAnsi"/>
          <w:i/>
          <w:iCs/>
          <w:color w:val="262626" w:themeColor="text1" w:themeTint="D9"/>
          <w:sz w:val="16"/>
          <w:szCs w:val="16"/>
        </w:rPr>
        <w:t>(zamówienie powinno polegać na powtórzeniu podobnych usług lub robót budowlanych, i powinno być zgodne z jego przedmiotem).</w:t>
      </w:r>
    </w:p>
    <w:p w14:paraId="7C191706" w14:textId="77777777" w:rsidR="002C26D4" w:rsidRPr="0055036C" w:rsidRDefault="002C26D4" w:rsidP="00876FC0">
      <w:pPr>
        <w:spacing w:after="0" w:line="240" w:lineRule="auto"/>
        <w:jc w:val="both"/>
        <w:rPr>
          <w:rFonts w:asciiTheme="majorHAnsi" w:hAnsiTheme="majorHAnsi" w:cstheme="majorHAnsi"/>
          <w:color w:val="262626" w:themeColor="text1" w:themeTint="D9"/>
          <w:sz w:val="20"/>
          <w:szCs w:val="20"/>
        </w:rPr>
      </w:pPr>
    </w:p>
    <w:p w14:paraId="68D41E6D" w14:textId="77777777" w:rsidR="0060444D" w:rsidRDefault="0060444D" w:rsidP="00876FC0">
      <w:pPr>
        <w:spacing w:after="0" w:line="240" w:lineRule="auto"/>
        <w:ind w:left="11" w:hanging="11"/>
        <w:jc w:val="both"/>
        <w:rPr>
          <w:rFonts w:ascii="Calibri Light" w:hAnsi="Calibri Light"/>
          <w:color w:val="262626" w:themeColor="text1" w:themeTint="D9"/>
          <w:sz w:val="20"/>
          <w:szCs w:val="20"/>
          <w:lang w:eastAsia="ar-SA"/>
        </w:rPr>
      </w:pPr>
      <w:r w:rsidRPr="007E4BF2">
        <w:rPr>
          <w:rFonts w:asciiTheme="majorHAnsi" w:hAnsiTheme="majorHAnsi" w:cstheme="majorHAnsi"/>
          <w:color w:val="262626" w:themeColor="text1" w:themeTint="D9"/>
          <w:sz w:val="20"/>
          <w:szCs w:val="20"/>
        </w:rPr>
        <w:t xml:space="preserve">11.2/  </w:t>
      </w:r>
      <w:r w:rsidRPr="007E4BF2">
        <w:rPr>
          <w:rFonts w:ascii="Calibri Light" w:hAnsi="Calibri Light"/>
          <w:color w:val="262626" w:themeColor="text1" w:themeTint="D9"/>
          <w:sz w:val="20"/>
          <w:szCs w:val="20"/>
          <w:lang w:eastAsia="ar-SA"/>
        </w:rPr>
        <w:t>Zamówienia polegające na powtórzeniu ww. usług określonych w zamówieniu podstawowym, zostaną udzielone na podstawie odrębnej umowy w przypadku zaistnienia uzasadnionej potrzeby rozszerzenia zamówienia podstawowego i zostaną zapewnione środki finansowe na ten cel.</w:t>
      </w:r>
    </w:p>
    <w:p w14:paraId="5529A206" w14:textId="77777777" w:rsidR="00876FC0" w:rsidRPr="007E4BF2" w:rsidRDefault="00876FC0" w:rsidP="00876FC0">
      <w:pPr>
        <w:spacing w:after="0" w:line="240" w:lineRule="auto"/>
        <w:ind w:left="11" w:hanging="11"/>
        <w:jc w:val="both"/>
        <w:rPr>
          <w:rFonts w:ascii="Calibri Light" w:hAnsi="Calibri Light"/>
          <w:color w:val="262626" w:themeColor="text1" w:themeTint="D9"/>
          <w:sz w:val="20"/>
          <w:szCs w:val="20"/>
          <w:lang w:eastAsia="ar-SA"/>
        </w:rPr>
      </w:pPr>
    </w:p>
    <w:p w14:paraId="3EC5D92E" w14:textId="47298EC1" w:rsidR="003E27C5" w:rsidRDefault="0060444D" w:rsidP="003E27C5">
      <w:pPr>
        <w:ind w:left="11" w:hanging="11"/>
        <w:jc w:val="both"/>
        <w:rPr>
          <w:rFonts w:ascii="Calibri Light" w:hAnsi="Calibri Light"/>
          <w:color w:val="262626" w:themeColor="text1" w:themeTint="D9"/>
          <w:sz w:val="20"/>
          <w:szCs w:val="20"/>
        </w:rPr>
      </w:pPr>
      <w:r w:rsidRPr="007E4BF2">
        <w:rPr>
          <w:rFonts w:ascii="Calibri Light" w:hAnsi="Calibri Light"/>
          <w:color w:val="262626" w:themeColor="text1" w:themeTint="D9"/>
          <w:sz w:val="20"/>
          <w:szCs w:val="20"/>
        </w:rPr>
        <w:t xml:space="preserve">11.3/ Ww. wycena zostanie wykonana każdorazowo przez Wykonawcę na </w:t>
      </w:r>
      <w:r w:rsidRPr="007E4BF2">
        <w:rPr>
          <w:rFonts w:ascii="Calibri Light" w:hAnsi="Calibri Light" w:cs="Calibri Light"/>
          <w:color w:val="262626" w:themeColor="text1" w:themeTint="D9"/>
          <w:sz w:val="20"/>
          <w:szCs w:val="20"/>
        </w:rPr>
        <w:t>podstawie złożonej oferty dotyczącej zamówienia podstawowego</w:t>
      </w:r>
      <w:r w:rsidRPr="007E4BF2">
        <w:rPr>
          <w:rFonts w:ascii="Calibri Light" w:hAnsi="Calibri Light"/>
          <w:color w:val="262626" w:themeColor="text1" w:themeTint="D9"/>
          <w:sz w:val="20"/>
          <w:szCs w:val="20"/>
        </w:rPr>
        <w:t xml:space="preserve"> i przedłożona Zamawiającemu do akceptacji i ewentualnej korekty. Strony umowy mogą również określić inny sposób dokonania wyceny ww. usług.</w:t>
      </w:r>
    </w:p>
    <w:p w14:paraId="71DF2319" w14:textId="77777777" w:rsidR="00876FC0" w:rsidRDefault="00876FC0" w:rsidP="003E27C5">
      <w:pPr>
        <w:ind w:left="11" w:hanging="11"/>
        <w:jc w:val="both"/>
        <w:rPr>
          <w:rFonts w:ascii="Calibri Light" w:hAnsi="Calibri Light"/>
          <w:color w:val="262626" w:themeColor="text1" w:themeTint="D9"/>
          <w:sz w:val="20"/>
          <w:szCs w:val="20"/>
        </w:rPr>
      </w:pPr>
    </w:p>
    <w:p w14:paraId="2CA5164F" w14:textId="77777777" w:rsidR="00876FC0" w:rsidRDefault="00876FC0" w:rsidP="003E27C5">
      <w:pPr>
        <w:ind w:left="11" w:hanging="11"/>
        <w:jc w:val="both"/>
        <w:rPr>
          <w:rFonts w:ascii="Calibri Light" w:hAnsi="Calibri Light"/>
          <w:color w:val="262626" w:themeColor="text1" w:themeTint="D9"/>
          <w:sz w:val="20"/>
          <w:szCs w:val="20"/>
        </w:rPr>
      </w:pPr>
    </w:p>
    <w:p w14:paraId="7264005A" w14:textId="77777777" w:rsidR="00876FC0" w:rsidRDefault="00876FC0" w:rsidP="003E27C5">
      <w:pPr>
        <w:ind w:left="11" w:hanging="11"/>
        <w:jc w:val="both"/>
        <w:rPr>
          <w:rFonts w:ascii="Calibri Light" w:hAnsi="Calibri Light"/>
          <w:color w:val="262626" w:themeColor="text1" w:themeTint="D9"/>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lastRenderedPageBreak/>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23F1A1AF" w14:textId="77777777" w:rsidR="000E4CE4" w:rsidRPr="003C7F36" w:rsidRDefault="000E4CE4" w:rsidP="000E4CE4">
      <w:pPr>
        <w:spacing w:after="0" w:line="240" w:lineRule="auto"/>
        <w:jc w:val="both"/>
        <w:rPr>
          <w:rFonts w:ascii="Calibri Light" w:hAnsi="Calibri Light" w:cs="Calibri Light"/>
          <w:sz w:val="20"/>
          <w:szCs w:val="20"/>
        </w:rPr>
      </w:pPr>
      <w:bookmarkStart w:id="5" w:name="_Hlk64893669"/>
      <w:r w:rsidRPr="003C7F36">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07D469AE" w14:textId="77777777" w:rsidR="000E4CE4" w:rsidRPr="003C7F36" w:rsidRDefault="000E4CE4" w:rsidP="000E4CE4">
      <w:pPr>
        <w:spacing w:after="0" w:line="240" w:lineRule="auto"/>
        <w:jc w:val="both"/>
        <w:rPr>
          <w:rFonts w:ascii="Calibri Light" w:hAnsi="Calibri Light" w:cs="Calibri Light"/>
          <w:sz w:val="20"/>
          <w:szCs w:val="20"/>
        </w:rPr>
      </w:pPr>
    </w:p>
    <w:p w14:paraId="4C5D123A" w14:textId="77777777" w:rsidR="00876FC0" w:rsidRPr="00876FC0" w:rsidRDefault="000E4CE4" w:rsidP="00876FC0">
      <w:pPr>
        <w:shd w:val="clear" w:color="auto" w:fill="FFFFFF" w:themeFill="background1"/>
        <w:spacing w:after="0" w:line="240" w:lineRule="auto"/>
        <w:jc w:val="both"/>
        <w:rPr>
          <w:rFonts w:ascii="Calibri Light" w:hAnsi="Calibri Light" w:cs="Calibri Light"/>
          <w:i/>
          <w:iCs/>
          <w:color w:val="262626" w:themeColor="text1" w:themeTint="D9"/>
          <w:sz w:val="20"/>
          <w:szCs w:val="20"/>
        </w:rPr>
      </w:pPr>
      <w:r w:rsidRPr="003C7F36">
        <w:rPr>
          <w:rFonts w:asciiTheme="majorHAnsi" w:hAnsiTheme="majorHAnsi" w:cstheme="majorHAnsi"/>
          <w:sz w:val="20"/>
          <w:szCs w:val="20"/>
        </w:rPr>
        <w:t xml:space="preserve">17.2/ Dane osobowe, będą przetwarzane na podstawie art. 6 ust. 1 lit. c RODO  w celu związanym z przedmiotowym postępowaniem o udzielenie zamówienia publicznego pn. </w:t>
      </w:r>
      <w:r w:rsidRPr="00876FC0">
        <w:rPr>
          <w:rFonts w:asciiTheme="majorHAnsi" w:hAnsiTheme="majorHAnsi" w:cstheme="majorHAnsi"/>
          <w:i/>
          <w:iCs/>
          <w:sz w:val="20"/>
          <w:szCs w:val="20"/>
        </w:rPr>
        <w:t>„</w:t>
      </w:r>
      <w:r w:rsidR="00876FC0" w:rsidRPr="00876FC0">
        <w:rPr>
          <w:rFonts w:ascii="Calibri Light" w:hAnsi="Calibri Light" w:cs="Calibri Light"/>
          <w:i/>
          <w:iCs/>
          <w:color w:val="262626" w:themeColor="text1" w:themeTint="D9"/>
          <w:sz w:val="20"/>
          <w:szCs w:val="20"/>
        </w:rPr>
        <w:t>Wykonanie dokumentacji projektowo-kosztorysowej dla zadania -</w:t>
      </w:r>
    </w:p>
    <w:p w14:paraId="7AE6E70A" w14:textId="7C4F0A15" w:rsidR="000E4CE4" w:rsidRPr="00876FC0" w:rsidRDefault="00876FC0" w:rsidP="00876FC0">
      <w:pPr>
        <w:shd w:val="clear" w:color="auto" w:fill="FFFFFF" w:themeFill="background1"/>
        <w:spacing w:after="0" w:line="240" w:lineRule="auto"/>
        <w:jc w:val="both"/>
        <w:rPr>
          <w:rFonts w:ascii="Calibri Light" w:hAnsi="Calibri Light" w:cs="Calibri Light"/>
          <w:i/>
          <w:iCs/>
          <w:sz w:val="20"/>
          <w:szCs w:val="20"/>
        </w:rPr>
      </w:pPr>
      <w:r w:rsidRPr="00876FC0">
        <w:rPr>
          <w:rFonts w:ascii="Calibri Light" w:hAnsi="Calibri Light" w:cs="Calibri Light"/>
          <w:i/>
          <w:iCs/>
          <w:color w:val="262626" w:themeColor="text1" w:themeTint="D9"/>
          <w:sz w:val="20"/>
          <w:szCs w:val="20"/>
        </w:rPr>
        <w:t>„Budowa budynku Biblioteka – Przestrzeń - Dobra”</w:t>
      </w:r>
      <w:r w:rsidR="00317B8D" w:rsidRPr="00876FC0">
        <w:rPr>
          <w:rFonts w:ascii="Calibri Light" w:hAnsi="Calibri Light" w:cs="Calibri Light"/>
          <w:i/>
          <w:iCs/>
          <w:color w:val="262626" w:themeColor="text1" w:themeTint="D9"/>
          <w:sz w:val="20"/>
          <w:szCs w:val="20"/>
        </w:rPr>
        <w:t>.</w:t>
      </w:r>
    </w:p>
    <w:p w14:paraId="073A58A2" w14:textId="77777777" w:rsidR="000E4CE4" w:rsidRPr="003C7F36" w:rsidRDefault="000E4CE4" w:rsidP="005A6A90">
      <w:pPr>
        <w:spacing w:after="0" w:line="240" w:lineRule="auto"/>
        <w:jc w:val="both"/>
        <w:rPr>
          <w:rFonts w:asciiTheme="majorHAnsi" w:hAnsiTheme="majorHAnsi" w:cstheme="majorHAnsi"/>
          <w:sz w:val="20"/>
          <w:szCs w:val="20"/>
        </w:rPr>
      </w:pPr>
    </w:p>
    <w:p w14:paraId="6466E4D7" w14:textId="77777777" w:rsidR="000E4CE4" w:rsidRPr="003C7F36" w:rsidRDefault="000E4CE4" w:rsidP="000E4CE4">
      <w:pPr>
        <w:widowControl w:val="0"/>
        <w:suppressAutoHyphens/>
        <w:autoSpaceDE w:val="0"/>
        <w:autoSpaceDN w:val="0"/>
        <w:spacing w:after="0" w:line="240" w:lineRule="auto"/>
        <w:jc w:val="both"/>
        <w:textAlignment w:val="baseline"/>
        <w:rPr>
          <w:rFonts w:ascii="Calibri Light" w:hAnsi="Calibri Light" w:cs="Calibri Light"/>
          <w:b/>
          <w:bCs/>
          <w:color w:val="333333"/>
          <w:kern w:val="3"/>
          <w:sz w:val="20"/>
          <w:szCs w:val="20"/>
        </w:rPr>
      </w:pPr>
      <w:r w:rsidRPr="003C7F36">
        <w:rPr>
          <w:rFonts w:asciiTheme="majorHAnsi" w:hAnsiTheme="majorHAnsi" w:cstheme="majorHAnsi"/>
          <w:sz w:val="20"/>
          <w:szCs w:val="20"/>
        </w:rPr>
        <w:t>Dane te</w:t>
      </w:r>
      <w:r w:rsidRPr="003C7F36">
        <w:rPr>
          <w:rFonts w:asciiTheme="majorHAnsi" w:hAnsiTheme="majorHAnsi" w:cstheme="majorHAnsi"/>
          <w:b/>
          <w:bCs/>
          <w:sz w:val="20"/>
          <w:szCs w:val="20"/>
        </w:rPr>
        <w:t xml:space="preserve"> </w:t>
      </w:r>
      <w:r w:rsidRPr="003C7F36">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5A65E977" w14:textId="77777777" w:rsidR="000E4CE4" w:rsidRPr="003C7F36" w:rsidRDefault="000E4CE4" w:rsidP="000E4CE4">
      <w:pPr>
        <w:spacing w:after="0" w:line="240" w:lineRule="auto"/>
        <w:jc w:val="both"/>
        <w:rPr>
          <w:rFonts w:asciiTheme="majorHAnsi" w:hAnsiTheme="majorHAnsi" w:cstheme="majorHAnsi"/>
          <w:sz w:val="20"/>
          <w:szCs w:val="20"/>
        </w:rPr>
      </w:pPr>
    </w:p>
    <w:p w14:paraId="12BA6083" w14:textId="77777777" w:rsidR="000E4CE4" w:rsidRPr="003C7F36" w:rsidRDefault="000E4CE4" w:rsidP="000E4CE4">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31532BF" w14:textId="77777777" w:rsidR="000E4CE4" w:rsidRPr="003C7F36" w:rsidRDefault="000E4CE4" w:rsidP="000E4CE4">
      <w:pPr>
        <w:spacing w:after="0" w:line="240" w:lineRule="auto"/>
        <w:jc w:val="both"/>
        <w:rPr>
          <w:rFonts w:ascii="Calibri Light" w:hAnsi="Calibri Light" w:cs="Calibri Light"/>
          <w:sz w:val="20"/>
          <w:szCs w:val="20"/>
        </w:rPr>
      </w:pPr>
    </w:p>
    <w:p w14:paraId="2F4882DC" w14:textId="77777777" w:rsidR="000E4CE4" w:rsidRPr="003C7F36" w:rsidRDefault="000E4CE4" w:rsidP="000E4CE4">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0BD0F19D" w14:textId="77777777" w:rsidR="000E4CE4" w:rsidRPr="003C7F36" w:rsidRDefault="000E4CE4" w:rsidP="000E4CE4">
      <w:pPr>
        <w:spacing w:after="0" w:line="240" w:lineRule="auto"/>
        <w:jc w:val="both"/>
        <w:rPr>
          <w:rFonts w:ascii="Calibri Light" w:hAnsi="Calibri Light" w:cs="Calibri Light"/>
          <w:sz w:val="20"/>
          <w:szCs w:val="20"/>
        </w:rPr>
      </w:pPr>
    </w:p>
    <w:p w14:paraId="69D1D6A5" w14:textId="77777777" w:rsidR="000E4CE4" w:rsidRPr="007F4386" w:rsidRDefault="000E4CE4" w:rsidP="000E4CE4">
      <w:pPr>
        <w:spacing w:after="0" w:line="240" w:lineRule="auto"/>
        <w:jc w:val="both"/>
        <w:rPr>
          <w:rFonts w:ascii="Calibri Light" w:hAnsi="Calibri Light" w:cs="Calibri Light"/>
          <w:i/>
          <w:iCs/>
          <w:sz w:val="20"/>
          <w:szCs w:val="20"/>
        </w:rPr>
      </w:pPr>
      <w:r w:rsidRPr="003C7F36">
        <w:rPr>
          <w:rFonts w:ascii="Calibri Light" w:hAnsi="Calibri Light" w:cs="Calibri Light"/>
          <w:sz w:val="20"/>
          <w:szCs w:val="20"/>
        </w:rPr>
        <w:t xml:space="preserve">17.5/ Klauzula informacyjna, o której mowa w art. 13 ust. 1 i 2 RODO znajduje się </w:t>
      </w:r>
      <w:r w:rsidRPr="007F4386">
        <w:rPr>
          <w:rFonts w:ascii="Calibri Light" w:hAnsi="Calibri Light" w:cs="Calibri Light"/>
          <w:i/>
          <w:iCs/>
          <w:sz w:val="20"/>
          <w:szCs w:val="20"/>
        </w:rPr>
        <w:t>w załączniku nr 9 do SWZ.</w:t>
      </w:r>
    </w:p>
    <w:p w14:paraId="32246424" w14:textId="77777777" w:rsidR="000E4CE4" w:rsidRPr="003C7F36" w:rsidRDefault="000E4CE4" w:rsidP="000E4CE4">
      <w:pPr>
        <w:spacing w:after="0" w:line="240" w:lineRule="auto"/>
        <w:jc w:val="both"/>
        <w:rPr>
          <w:rFonts w:ascii="Calibri Light" w:hAnsi="Calibri Light" w:cs="Calibri Light"/>
          <w:sz w:val="20"/>
          <w:szCs w:val="20"/>
        </w:rPr>
      </w:pPr>
    </w:p>
    <w:p w14:paraId="392277A5" w14:textId="77777777" w:rsidR="000E4CE4" w:rsidRPr="003C7F36" w:rsidRDefault="000E4CE4" w:rsidP="000E4CE4">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A54C21D" w14:textId="77777777" w:rsidR="000E4CE4" w:rsidRPr="003C7F36" w:rsidRDefault="000E4CE4" w:rsidP="000E4CE4">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0A7D630" w14:textId="77777777" w:rsidR="000E4CE4" w:rsidRPr="003C7F36" w:rsidRDefault="000E4CE4" w:rsidP="000E4CE4">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0A875" w14:textId="77777777" w:rsidR="000E4CE4" w:rsidRPr="003C7F36" w:rsidRDefault="000E4CE4" w:rsidP="000E4CE4">
      <w:pPr>
        <w:spacing w:after="0" w:line="240" w:lineRule="auto"/>
        <w:jc w:val="both"/>
        <w:rPr>
          <w:rFonts w:ascii="Calibri Light" w:hAnsi="Calibri Light" w:cs="Calibri Light"/>
          <w:sz w:val="20"/>
          <w:szCs w:val="20"/>
        </w:rPr>
      </w:pPr>
    </w:p>
    <w:p w14:paraId="4D6ED681" w14:textId="5F89D358" w:rsidR="007D0994" w:rsidRPr="007D0994" w:rsidRDefault="000E4CE4" w:rsidP="007D0994">
      <w:pPr>
        <w:spacing w:after="0" w:line="240" w:lineRule="auto"/>
        <w:jc w:val="both"/>
        <w:rPr>
          <w:rFonts w:asciiTheme="majorHAnsi" w:hAnsiTheme="majorHAnsi" w:cstheme="majorHAnsi"/>
          <w:i/>
          <w:iCs/>
          <w:color w:val="262626" w:themeColor="text1" w:themeTint="D9"/>
          <w:sz w:val="20"/>
          <w:szCs w:val="20"/>
        </w:rPr>
      </w:pPr>
      <w:r w:rsidRPr="003C7F36">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7D0994" w:rsidRPr="007D0994">
        <w:rPr>
          <w:rFonts w:asciiTheme="majorHAnsi" w:hAnsiTheme="majorHAnsi" w:cstheme="majorHAnsi"/>
          <w:i/>
          <w:iCs/>
          <w:color w:val="262626" w:themeColor="text1" w:themeTint="D9"/>
          <w:sz w:val="20"/>
          <w:szCs w:val="20"/>
        </w:rPr>
        <w:t>załącznik nr 6 do SWZ – Wykaz osób, które będą uczestniczyć w wykonywaniu przedmiotu zamówienia.</w:t>
      </w:r>
    </w:p>
    <w:p w14:paraId="29DBD483" w14:textId="1EF0ECEC" w:rsidR="000E4CE4" w:rsidRPr="003C7F36" w:rsidRDefault="000E4CE4" w:rsidP="000E4CE4">
      <w:pPr>
        <w:spacing w:after="0" w:line="240" w:lineRule="auto"/>
        <w:jc w:val="both"/>
        <w:rPr>
          <w:rFonts w:asciiTheme="majorHAnsi" w:hAnsiTheme="majorHAnsi" w:cstheme="majorHAnsi"/>
          <w:color w:val="262626" w:themeColor="text1" w:themeTint="D9"/>
          <w:sz w:val="20"/>
          <w:szCs w:val="20"/>
        </w:rPr>
      </w:pPr>
    </w:p>
    <w:p w14:paraId="7174692C" w14:textId="77777777" w:rsidR="000E4CE4" w:rsidRPr="003C7F36" w:rsidRDefault="000E4CE4" w:rsidP="000E4CE4">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17.8/ Zamawiający informuje, że:</w:t>
      </w:r>
    </w:p>
    <w:p w14:paraId="19F3B70C" w14:textId="77777777" w:rsidR="000E4CE4" w:rsidRPr="003C7F36" w:rsidRDefault="000E4CE4" w:rsidP="000E4CE4">
      <w:pPr>
        <w:spacing w:after="0" w:line="240" w:lineRule="auto"/>
        <w:jc w:val="both"/>
        <w:rPr>
          <w:rFonts w:asciiTheme="majorHAnsi" w:eastAsia="Verdana" w:hAnsiTheme="majorHAnsi" w:cstheme="majorHAnsi"/>
          <w:color w:val="262626" w:themeColor="text1" w:themeTint="D9"/>
          <w:sz w:val="24"/>
        </w:rPr>
      </w:pPr>
      <w:r w:rsidRPr="003C7F36">
        <w:rPr>
          <w:rFonts w:asciiTheme="majorHAnsi" w:hAnsiTheme="majorHAnsi" w:cstheme="majorHAnsi"/>
          <w:color w:val="262626" w:themeColor="text1" w:themeTint="D9"/>
          <w:sz w:val="20"/>
          <w:szCs w:val="20"/>
        </w:rPr>
        <w:t xml:space="preserve">a/ 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Pr="003C7F36">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35C1F6CA" w14:textId="77777777" w:rsidR="000E4CE4" w:rsidRPr="003C7F36" w:rsidRDefault="000E4CE4" w:rsidP="000E4CE4">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b/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D257C65" w14:textId="77777777" w:rsidR="000E4CE4" w:rsidRPr="003C7F36" w:rsidRDefault="000E4CE4" w:rsidP="000E4CE4">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c/przypadku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522226CD" w14:textId="77777777" w:rsidR="000E4CE4" w:rsidRPr="003C7F36" w:rsidRDefault="000E4CE4" w:rsidP="000E4CE4">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d/ skorzystanie przez osobę, której dane osobowe dotyczą, z uprawnienia, o którym mowa w art. 16 RODO (z uprawnienia do sprostowania lub uzupełnienia danych osobowych), nie może naruszać integralności protokołu postępowania oraz jego załączników;</w:t>
      </w:r>
    </w:p>
    <w:p w14:paraId="033766E9" w14:textId="77777777" w:rsidR="000E4CE4" w:rsidRPr="003C7F36" w:rsidRDefault="000E4CE4" w:rsidP="000E4CE4">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e/ w postępowaniu o udzielenie zamówienia zgłoszenie żądania ograniczenia przetwarzania, o którym mowa w art. 18 ust. 1 RODO, nie ogranicza przetwarzania danych osobowych do czasu zakończenia tego postępowania.</w:t>
      </w:r>
    </w:p>
    <w:p w14:paraId="7F73A35A" w14:textId="5A54DD06" w:rsidR="000E4CE4" w:rsidRDefault="000E4CE4" w:rsidP="000E4CE4">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f/ w przypadku gdy wniesienie żądania dotyczącego prawa, o którym mowa w art. 18 ust. 1 RODO spowoduje ograniczenie przetwarzania danych osobowych zawartych w protokole postępowania lub załącznikach do tego protokołu, od dnia </w:t>
      </w:r>
      <w:r w:rsidRPr="003C7F36">
        <w:rPr>
          <w:rFonts w:asciiTheme="majorHAnsi" w:hAnsiTheme="majorHAnsi" w:cstheme="majorHAnsi"/>
          <w:sz w:val="20"/>
          <w:szCs w:val="20"/>
        </w:rPr>
        <w:lastRenderedPageBreak/>
        <w:t>zakończenia postępowania o udzielenie zamówienia zamawiający nie udostępnia tych danych, chyba że zachodzą przesłanki, o których mowa w art. 18 ust. 2 rozporządzenia 2016/679.</w:t>
      </w:r>
    </w:p>
    <w:bookmarkEnd w:id="5"/>
    <w:p w14:paraId="0BD5D6CF" w14:textId="77777777" w:rsidR="000E4CE4" w:rsidRDefault="000E4CE4"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Default="00E458A9" w:rsidP="005A6A9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413B8582" w14:textId="77777777" w:rsidR="007F4386" w:rsidRDefault="007F4386" w:rsidP="005A6A90">
      <w:pPr>
        <w:spacing w:after="0" w:line="240" w:lineRule="auto"/>
        <w:rPr>
          <w:rFonts w:asciiTheme="majorHAnsi" w:hAnsiTheme="majorHAnsi" w:cstheme="majorHAnsi"/>
          <w:b/>
          <w:bCs/>
          <w:sz w:val="20"/>
          <w:szCs w:val="20"/>
        </w:rPr>
      </w:pPr>
    </w:p>
    <w:p w14:paraId="750C8AF6" w14:textId="77777777" w:rsidR="00876FC0" w:rsidRPr="00876FC0" w:rsidRDefault="00876FC0" w:rsidP="00876FC0">
      <w:pPr>
        <w:shd w:val="clear" w:color="auto" w:fill="FFFFFF" w:themeFill="background1"/>
        <w:spacing w:after="0" w:line="240" w:lineRule="auto"/>
        <w:rPr>
          <w:rFonts w:ascii="Calibri Light" w:hAnsi="Calibri Light" w:cs="Calibri Light"/>
          <w:b/>
          <w:bCs/>
          <w:color w:val="262626" w:themeColor="text1" w:themeTint="D9"/>
          <w:sz w:val="20"/>
          <w:szCs w:val="20"/>
        </w:rPr>
      </w:pPr>
      <w:r w:rsidRPr="00876FC0">
        <w:rPr>
          <w:rFonts w:ascii="Calibri Light" w:hAnsi="Calibri Light" w:cs="Calibri Light"/>
          <w:b/>
          <w:bCs/>
          <w:color w:val="262626" w:themeColor="text1" w:themeTint="D9"/>
          <w:sz w:val="20"/>
          <w:szCs w:val="20"/>
        </w:rPr>
        <w:t>Wykonanie dokumentacji projektowo-kosztorysowej dla zadania -</w:t>
      </w:r>
    </w:p>
    <w:p w14:paraId="7D3BF20A" w14:textId="77777777" w:rsidR="00876FC0" w:rsidRPr="00876FC0" w:rsidRDefault="00876FC0" w:rsidP="00876FC0">
      <w:pPr>
        <w:shd w:val="clear" w:color="auto" w:fill="FFFFFF" w:themeFill="background1"/>
        <w:spacing w:after="0" w:line="240" w:lineRule="auto"/>
        <w:jc w:val="center"/>
        <w:rPr>
          <w:rFonts w:ascii="Calibri Light" w:hAnsi="Calibri Light" w:cs="Calibri Light"/>
          <w:b/>
          <w:bCs/>
          <w:color w:val="262626" w:themeColor="text1" w:themeTint="D9"/>
          <w:sz w:val="20"/>
          <w:szCs w:val="20"/>
        </w:rPr>
      </w:pPr>
      <w:r w:rsidRPr="00876FC0">
        <w:rPr>
          <w:rFonts w:ascii="Calibri Light" w:hAnsi="Calibri Light" w:cs="Calibri Light"/>
          <w:b/>
          <w:bCs/>
          <w:color w:val="262626" w:themeColor="text1" w:themeTint="D9"/>
          <w:sz w:val="20"/>
          <w:szCs w:val="20"/>
        </w:rPr>
        <w:t>„Budowa budynku Biblioteka – Przestrzeń - Dobra”</w:t>
      </w:r>
    </w:p>
    <w:p w14:paraId="104AEF04" w14:textId="77777777" w:rsidR="00065FCF" w:rsidRPr="003E27C5" w:rsidRDefault="00065FCF" w:rsidP="00876FC0">
      <w:pPr>
        <w:spacing w:after="0" w:line="240" w:lineRule="auto"/>
        <w:contextualSpacing/>
        <w:rPr>
          <w:rFonts w:asciiTheme="majorHAnsi" w:hAnsiTheme="majorHAnsi" w:cstheme="majorHAnsi"/>
          <w:b/>
          <w:bCs/>
          <w:color w:val="262626" w:themeColor="text1" w:themeTint="D9"/>
          <w:sz w:val="20"/>
          <w:szCs w:val="20"/>
        </w:rPr>
      </w:pPr>
    </w:p>
    <w:p w14:paraId="2AAE8431" w14:textId="77777777" w:rsidR="00876FC0" w:rsidRDefault="00876FC0" w:rsidP="00876FC0">
      <w:pPr>
        <w:spacing w:after="0" w:line="240" w:lineRule="auto"/>
        <w:contextualSpacing/>
        <w:rPr>
          <w:rFonts w:asciiTheme="majorHAnsi" w:hAnsiTheme="majorHAnsi" w:cstheme="majorHAnsi"/>
          <w:b/>
          <w:bCs/>
          <w:color w:val="262626" w:themeColor="text1" w:themeTint="D9"/>
          <w:sz w:val="20"/>
          <w:szCs w:val="20"/>
        </w:rPr>
      </w:pPr>
    </w:p>
    <w:p w14:paraId="07218EBD" w14:textId="3050E6AF" w:rsidR="000543E5" w:rsidRDefault="000543E5" w:rsidP="00876FC0">
      <w:pPr>
        <w:spacing w:after="0" w:line="240" w:lineRule="auto"/>
        <w:contextualSpacing/>
        <w:rPr>
          <w:rFonts w:asciiTheme="majorHAnsi" w:hAnsiTheme="majorHAnsi" w:cstheme="majorHAnsi"/>
          <w:b/>
          <w:bCs/>
          <w:color w:val="262626" w:themeColor="text1" w:themeTint="D9"/>
          <w:sz w:val="20"/>
          <w:szCs w:val="20"/>
        </w:rPr>
      </w:pPr>
      <w:r w:rsidRPr="006C3279">
        <w:rPr>
          <w:rFonts w:asciiTheme="majorHAnsi" w:hAnsiTheme="majorHAnsi" w:cstheme="majorHAnsi"/>
          <w:b/>
          <w:bCs/>
          <w:color w:val="262626" w:themeColor="text1" w:themeTint="D9"/>
          <w:sz w:val="20"/>
          <w:szCs w:val="20"/>
        </w:rPr>
        <w:t xml:space="preserve">1.2/ Wspólny Słownik Zamówień - CPV: </w:t>
      </w:r>
    </w:p>
    <w:p w14:paraId="238BABB2" w14:textId="77777777" w:rsidR="003E27C5" w:rsidRPr="006C3279" w:rsidRDefault="003E27C5" w:rsidP="00876FC0">
      <w:pPr>
        <w:spacing w:after="0" w:line="240" w:lineRule="auto"/>
        <w:contextualSpacing/>
        <w:rPr>
          <w:rFonts w:asciiTheme="majorHAnsi" w:hAnsiTheme="majorHAnsi" w:cstheme="majorHAnsi"/>
          <w:b/>
          <w:bCs/>
          <w:color w:val="262626" w:themeColor="text1" w:themeTint="D9"/>
          <w:sz w:val="20"/>
          <w:szCs w:val="20"/>
        </w:rPr>
      </w:pPr>
    </w:p>
    <w:p w14:paraId="77B3456C" w14:textId="77777777" w:rsidR="00876FC0" w:rsidRDefault="00876FC0" w:rsidP="00876FC0">
      <w:pPr>
        <w:spacing w:after="0" w:line="240" w:lineRule="auto"/>
        <w:rPr>
          <w:rFonts w:ascii="Calibri Light" w:hAnsi="Calibri Light" w:cs="Calibri Light"/>
          <w:sz w:val="20"/>
          <w:szCs w:val="20"/>
        </w:rPr>
      </w:pPr>
      <w:r>
        <w:rPr>
          <w:rFonts w:ascii="Calibri Light" w:hAnsi="Calibri Light" w:cs="Calibri Light"/>
          <w:sz w:val="20"/>
          <w:szCs w:val="20"/>
        </w:rPr>
        <w:t xml:space="preserve">71000000-8 - Usługi architektoniczne, budowlane, inżynieryjne i kontrolne </w:t>
      </w:r>
    </w:p>
    <w:p w14:paraId="337B2FA7" w14:textId="77777777" w:rsidR="00876FC0" w:rsidRDefault="00876FC0" w:rsidP="00876FC0">
      <w:pPr>
        <w:spacing w:after="0" w:line="240" w:lineRule="auto"/>
        <w:rPr>
          <w:rFonts w:ascii="Calibri Light" w:hAnsi="Calibri Light" w:cs="Calibri Light"/>
          <w:sz w:val="20"/>
          <w:szCs w:val="20"/>
        </w:rPr>
      </w:pPr>
      <w:r>
        <w:rPr>
          <w:rFonts w:ascii="Calibri Light" w:hAnsi="Calibri Light" w:cs="Calibri Light"/>
          <w:sz w:val="20"/>
          <w:szCs w:val="20"/>
        </w:rPr>
        <w:t xml:space="preserve">71200000-0 - Usługi architektoniczne i podobne </w:t>
      </w:r>
    </w:p>
    <w:p w14:paraId="17DFF768" w14:textId="77777777" w:rsidR="00876FC0" w:rsidRDefault="00876FC0" w:rsidP="00876FC0">
      <w:pPr>
        <w:spacing w:after="0" w:line="240" w:lineRule="auto"/>
        <w:rPr>
          <w:rFonts w:ascii="Calibri Light" w:hAnsi="Calibri Light" w:cs="Calibri Light"/>
          <w:sz w:val="20"/>
          <w:szCs w:val="20"/>
        </w:rPr>
      </w:pPr>
      <w:r>
        <w:rPr>
          <w:rFonts w:ascii="Calibri Light" w:hAnsi="Calibri Light" w:cs="Calibri Light"/>
          <w:sz w:val="20"/>
          <w:szCs w:val="20"/>
        </w:rPr>
        <w:t xml:space="preserve">71220000-6 - Usługi projektowania architektonicznego </w:t>
      </w:r>
    </w:p>
    <w:p w14:paraId="06230D2D" w14:textId="77777777" w:rsidR="00876FC0" w:rsidRDefault="00876FC0" w:rsidP="00876FC0">
      <w:pPr>
        <w:spacing w:after="0" w:line="240" w:lineRule="auto"/>
        <w:rPr>
          <w:rFonts w:ascii="Calibri Light" w:hAnsi="Calibri Light" w:cs="Calibri Light"/>
          <w:sz w:val="20"/>
          <w:szCs w:val="20"/>
        </w:rPr>
      </w:pPr>
      <w:r>
        <w:rPr>
          <w:rFonts w:ascii="Calibri Light" w:hAnsi="Calibri Light" w:cs="Calibri Light"/>
          <w:sz w:val="20"/>
          <w:szCs w:val="20"/>
        </w:rPr>
        <w:t xml:space="preserve">71221000-3 - Usługi architektoniczne w zakresie obiektów budowlanych </w:t>
      </w:r>
    </w:p>
    <w:p w14:paraId="09BD3A43" w14:textId="77777777" w:rsidR="00876FC0" w:rsidRDefault="00876FC0" w:rsidP="00876FC0">
      <w:pPr>
        <w:spacing w:after="0" w:line="240" w:lineRule="auto"/>
        <w:rPr>
          <w:rFonts w:ascii="Calibri Light" w:hAnsi="Calibri Light" w:cs="Calibri Light"/>
          <w:sz w:val="20"/>
          <w:szCs w:val="20"/>
        </w:rPr>
      </w:pPr>
      <w:r>
        <w:rPr>
          <w:rFonts w:ascii="Calibri Light" w:hAnsi="Calibri Light" w:cs="Calibri Light"/>
          <w:sz w:val="20"/>
          <w:szCs w:val="20"/>
        </w:rPr>
        <w:t xml:space="preserve">71247000-1 - Nadzór nad robotami budowlanymi </w:t>
      </w:r>
    </w:p>
    <w:p w14:paraId="3B70D7AF" w14:textId="77777777" w:rsidR="00876FC0" w:rsidRPr="00C31DA5" w:rsidRDefault="00876FC0" w:rsidP="00876FC0">
      <w:pPr>
        <w:spacing w:after="0" w:line="240" w:lineRule="auto"/>
        <w:rPr>
          <w:rFonts w:ascii="Calibri Light" w:hAnsi="Calibri Light" w:cs="Calibri Light"/>
          <w:sz w:val="20"/>
          <w:szCs w:val="20"/>
        </w:rPr>
      </w:pPr>
      <w:r w:rsidRPr="00C31DA5">
        <w:rPr>
          <w:rFonts w:ascii="Calibri Light" w:hAnsi="Calibri Light" w:cs="Calibri Light"/>
          <w:sz w:val="20"/>
          <w:szCs w:val="20"/>
        </w:rPr>
        <w:t>71240000-2 – Usługi architektoniczne, inżynieryjne i planowania</w:t>
      </w:r>
    </w:p>
    <w:p w14:paraId="730F2904" w14:textId="77777777" w:rsidR="00876FC0" w:rsidRPr="00C31DA5" w:rsidRDefault="00876FC0" w:rsidP="00876FC0">
      <w:pPr>
        <w:spacing w:after="0" w:line="240" w:lineRule="auto"/>
        <w:rPr>
          <w:rFonts w:ascii="Calibri Light" w:hAnsi="Calibri Light" w:cs="Calibri Light"/>
          <w:sz w:val="20"/>
          <w:szCs w:val="20"/>
        </w:rPr>
      </w:pPr>
      <w:r w:rsidRPr="00C31DA5">
        <w:rPr>
          <w:rFonts w:ascii="Calibri Light" w:hAnsi="Calibri Light" w:cs="Calibri Light"/>
          <w:sz w:val="20"/>
          <w:szCs w:val="20"/>
        </w:rPr>
        <w:t>71320000-7 - Usługi inżynieryjne w zakresie projektowania</w:t>
      </w:r>
    </w:p>
    <w:p w14:paraId="27A5737E" w14:textId="77777777" w:rsidR="00876FC0" w:rsidRPr="00C31DA5" w:rsidRDefault="00876FC0" w:rsidP="00876FC0">
      <w:pPr>
        <w:spacing w:after="0" w:line="240" w:lineRule="auto"/>
        <w:rPr>
          <w:rFonts w:ascii="Calibri Light" w:hAnsi="Calibri Light" w:cs="Calibri Light"/>
          <w:sz w:val="20"/>
          <w:szCs w:val="20"/>
        </w:rPr>
      </w:pPr>
      <w:r w:rsidRPr="00C31DA5">
        <w:rPr>
          <w:rFonts w:ascii="Calibri Light" w:hAnsi="Calibri Light" w:cs="Calibri Light"/>
          <w:sz w:val="20"/>
          <w:szCs w:val="20"/>
        </w:rPr>
        <w:t>71242000-6 – Przygotowanie przedsięwzięcia i projektu, oszacowanie kosztów</w:t>
      </w:r>
    </w:p>
    <w:p w14:paraId="2EA19579" w14:textId="77777777" w:rsidR="000445A7" w:rsidRPr="006C3279" w:rsidRDefault="000445A7" w:rsidP="00876FC0">
      <w:pPr>
        <w:spacing w:after="0" w:line="240" w:lineRule="auto"/>
        <w:rPr>
          <w:rFonts w:asciiTheme="majorHAnsi" w:hAnsiTheme="majorHAnsi" w:cstheme="majorHAnsi"/>
          <w:color w:val="262626" w:themeColor="text1" w:themeTint="D9"/>
          <w:sz w:val="20"/>
          <w:szCs w:val="20"/>
        </w:rPr>
      </w:pPr>
    </w:p>
    <w:p w14:paraId="10587F4E" w14:textId="7B33829B" w:rsidR="000543E5" w:rsidRPr="00D473D4" w:rsidRDefault="007E6F19" w:rsidP="00876FC0">
      <w:pPr>
        <w:spacing w:after="0" w:line="240" w:lineRule="auto"/>
        <w:rPr>
          <w:rFonts w:asciiTheme="majorHAnsi" w:hAnsiTheme="majorHAnsi" w:cstheme="majorHAnsi"/>
          <w:b/>
          <w:bCs/>
          <w:color w:val="262626" w:themeColor="text1" w:themeTint="D9"/>
          <w:sz w:val="20"/>
          <w:szCs w:val="20"/>
        </w:rPr>
      </w:pPr>
      <w:r w:rsidRPr="00D473D4">
        <w:rPr>
          <w:rFonts w:asciiTheme="majorHAnsi" w:hAnsiTheme="majorHAnsi" w:cstheme="majorHAnsi"/>
          <w:b/>
          <w:bCs/>
          <w:color w:val="262626" w:themeColor="text1" w:themeTint="D9"/>
          <w:sz w:val="20"/>
          <w:szCs w:val="20"/>
        </w:rPr>
        <w:t>1.</w:t>
      </w:r>
      <w:r w:rsidR="000543E5" w:rsidRPr="00D473D4">
        <w:rPr>
          <w:rFonts w:asciiTheme="majorHAnsi" w:hAnsiTheme="majorHAnsi" w:cstheme="majorHAnsi"/>
          <w:b/>
          <w:bCs/>
          <w:color w:val="262626" w:themeColor="text1" w:themeTint="D9"/>
          <w:sz w:val="20"/>
          <w:szCs w:val="20"/>
        </w:rPr>
        <w:t>3</w:t>
      </w:r>
      <w:r w:rsidRPr="00D473D4">
        <w:rPr>
          <w:rFonts w:asciiTheme="majorHAnsi" w:hAnsiTheme="majorHAnsi" w:cstheme="majorHAnsi"/>
          <w:b/>
          <w:bCs/>
          <w:color w:val="262626" w:themeColor="text1" w:themeTint="D9"/>
          <w:sz w:val="20"/>
          <w:szCs w:val="20"/>
        </w:rPr>
        <w:t xml:space="preserve">/ </w:t>
      </w:r>
      <w:r w:rsidR="000543E5" w:rsidRPr="00D473D4">
        <w:rPr>
          <w:rFonts w:asciiTheme="majorHAnsi" w:hAnsiTheme="majorHAnsi" w:cstheme="majorHAnsi"/>
          <w:b/>
          <w:bCs/>
          <w:color w:val="262626" w:themeColor="text1" w:themeTint="D9"/>
          <w:sz w:val="20"/>
          <w:szCs w:val="20"/>
        </w:rPr>
        <w:t>Zakres  przedmiotu zamówienia:</w:t>
      </w:r>
    </w:p>
    <w:p w14:paraId="0FFF5903" w14:textId="77777777" w:rsidR="008E5306" w:rsidRDefault="008E5306" w:rsidP="00876FC0">
      <w:pPr>
        <w:pStyle w:val="Akapitzlist"/>
        <w:spacing w:after="0" w:line="240" w:lineRule="auto"/>
        <w:ind w:left="0"/>
        <w:jc w:val="both"/>
        <w:rPr>
          <w:rFonts w:asciiTheme="majorHAnsi" w:hAnsiTheme="majorHAnsi" w:cstheme="majorHAnsi"/>
          <w:sz w:val="20"/>
          <w:szCs w:val="20"/>
        </w:rPr>
      </w:pPr>
    </w:p>
    <w:p w14:paraId="620AB296" w14:textId="77777777" w:rsidR="00301600" w:rsidRPr="00876FC0" w:rsidRDefault="00301600" w:rsidP="00301600">
      <w:pPr>
        <w:pStyle w:val="Akapitzlist"/>
        <w:spacing w:after="0" w:line="240" w:lineRule="auto"/>
        <w:ind w:left="0"/>
        <w:jc w:val="both"/>
        <w:rPr>
          <w:rFonts w:ascii="Calibri Light" w:hAnsi="Calibri Light" w:cs="Calibri Light"/>
          <w:color w:val="262626"/>
          <w:sz w:val="20"/>
          <w:szCs w:val="20"/>
        </w:rPr>
      </w:pPr>
      <w:bookmarkStart w:id="6" w:name="_Hlk223962148"/>
      <w:r w:rsidRPr="00876FC0">
        <w:rPr>
          <w:rFonts w:ascii="Calibri Light" w:hAnsi="Calibri Light" w:cs="Calibri Light"/>
          <w:color w:val="262626"/>
          <w:sz w:val="20"/>
          <w:szCs w:val="20"/>
        </w:rPr>
        <w:t>Przedmiotem zamówienia jest wykonanie kompletnej wielobranżowej dokumentacji projektowej i kosztorysowej niezbędnej do udzielenia przez Miasto Pruszków zamówienia na realizację robót budowlanych dotyczących budowy Bibliotecznego Centrum Społecznego – Biblioteka – Przestrzeń – Dobra przy ul. Dobrej w Pruszkowie (lokalizacja – działki ew. nr 302, 298, 297, 295/1, 295/2, 295/3, 295/4, 295/7, 295/8, 295/11 obr. 18). Dokumentacja projektowo-kosztorysowa winna obejmować projekt rozbiórki, istniejących na działce ew. nr 302, budynków i uzyskanie wymaganych prawem decyzji administracyjnych - pozwoleń na rozbiórkę, projekt nowego budynku Bibliotecznego Centrum Społecznego – Biblioteka – Przestrzeń – Dobra wraz z zagospodarowaniem terenu obejmującym: teren od miejsc parkingowych (budowa drogi – ul. Dobrej wraz ze zjazdem na drogę wewnętrzną wg osobnego opracowania nieobjętego niniejszą umową), wykonanie zagospodarowania terenów zielonych, nawierzchni oraz oświetlenia terenu, zniwelowanie istniejącej górki wraz z utylizacją odpadów i pozostałości, wyprofilowanie nowej górki powiązanej z dachem zielonym intensywnym projektowanego budynku oraz niezbędną infrastrukturą techniczną, bez konieczności dodatkowych opracowań wraz ze wszystkimi wymaganymi opiniami i uzgodnieniami. Dokumentacja projektowa powinna obejmować swoim zakresem wszystkie warunki, uzgodnienia, pozwolenia, decyzje, opinie, ekspertyzy, odstąpienia, roboty budowlane podstawowe, jak również wszystkie niezbędne roboty budowlane towarzyszące i inżynierskie wynikające z technologii wykonywania robót, sztuki budowlanej, zasad wiedzy technicznej, przepisów prawa, norm i warunków technicznych wykonania i odbioru robót budowlanych (ITB i inne).</w:t>
      </w:r>
    </w:p>
    <w:bookmarkEnd w:id="6"/>
    <w:p w14:paraId="5E731F48" w14:textId="77777777" w:rsidR="005A6A90" w:rsidRPr="00301600" w:rsidRDefault="005A6A90" w:rsidP="005A6A90">
      <w:pPr>
        <w:pStyle w:val="Domylnytekst"/>
        <w:spacing w:after="0" w:line="240" w:lineRule="auto"/>
        <w:rPr>
          <w:rFonts w:ascii="Calibri Light" w:hAnsi="Calibri Light" w:cs="Tahoma"/>
          <w:b/>
          <w:sz w:val="20"/>
          <w:lang w:val="pl-PL"/>
        </w:rPr>
      </w:pPr>
    </w:p>
    <w:p w14:paraId="6F1F0579" w14:textId="10E9E5C0" w:rsidR="00301600" w:rsidRPr="00301600" w:rsidRDefault="00301600" w:rsidP="00301600">
      <w:pPr>
        <w:spacing w:after="0" w:line="240" w:lineRule="auto"/>
        <w:jc w:val="both"/>
        <w:rPr>
          <w:rFonts w:asciiTheme="majorHAnsi" w:hAnsiTheme="majorHAnsi" w:cstheme="majorHAnsi"/>
          <w:b/>
          <w:color w:val="262626"/>
          <w:sz w:val="20"/>
          <w:szCs w:val="20"/>
          <w:lang w:eastAsia="en-US"/>
        </w:rPr>
      </w:pPr>
      <w:r>
        <w:rPr>
          <w:rFonts w:asciiTheme="majorHAnsi" w:hAnsiTheme="majorHAnsi" w:cstheme="majorHAnsi"/>
          <w:b/>
          <w:color w:val="262626"/>
          <w:sz w:val="20"/>
          <w:szCs w:val="20"/>
        </w:rPr>
        <w:t>1.4/</w:t>
      </w:r>
      <w:r w:rsidRPr="00301600">
        <w:rPr>
          <w:rFonts w:asciiTheme="majorHAnsi" w:hAnsiTheme="majorHAnsi" w:cstheme="majorHAnsi"/>
          <w:b/>
          <w:color w:val="262626"/>
          <w:sz w:val="20"/>
          <w:szCs w:val="20"/>
        </w:rPr>
        <w:t xml:space="preserve"> </w:t>
      </w:r>
      <w:r w:rsidRPr="00301600">
        <w:rPr>
          <w:rFonts w:asciiTheme="majorHAnsi" w:hAnsiTheme="majorHAnsi" w:cstheme="majorHAnsi"/>
          <w:b/>
          <w:color w:val="262626"/>
          <w:sz w:val="20"/>
          <w:szCs w:val="20"/>
          <w:lang w:eastAsia="en-US"/>
        </w:rPr>
        <w:t>Szczegółowy opis przedmiotu zamówienia:</w:t>
      </w:r>
    </w:p>
    <w:p w14:paraId="1421F4BC" w14:textId="77777777" w:rsidR="00301600" w:rsidRPr="00301600" w:rsidRDefault="00301600" w:rsidP="00301600">
      <w:pPr>
        <w:pStyle w:val="Akapitzlist"/>
        <w:spacing w:after="0" w:line="240" w:lineRule="auto"/>
        <w:ind w:left="0"/>
        <w:jc w:val="both"/>
        <w:rPr>
          <w:rFonts w:asciiTheme="majorHAnsi" w:hAnsiTheme="majorHAnsi" w:cstheme="majorHAnsi"/>
          <w:color w:val="262626"/>
          <w:sz w:val="20"/>
          <w:szCs w:val="20"/>
        </w:rPr>
      </w:pPr>
      <w:r w:rsidRPr="00301600">
        <w:rPr>
          <w:rFonts w:asciiTheme="majorHAnsi" w:hAnsiTheme="majorHAnsi" w:cstheme="majorHAnsi"/>
          <w:color w:val="262626"/>
          <w:sz w:val="20"/>
          <w:szCs w:val="20"/>
        </w:rPr>
        <w:t xml:space="preserve">Przedmiot zamówienia zostanie wykonany na podstawie przekazanego przez Zamawiającego Projektu koncepcyjnego budowy Bibliotecznego Centrum Społecznego – Biblioteka – Przestrzeń – Dobra przy ul. Dobrej w Pruszkowie autorstwa mgr inż. arch. Piotra </w:t>
      </w:r>
      <w:proofErr w:type="spellStart"/>
      <w:r w:rsidRPr="00301600">
        <w:rPr>
          <w:rFonts w:asciiTheme="majorHAnsi" w:hAnsiTheme="majorHAnsi" w:cstheme="majorHAnsi"/>
          <w:color w:val="262626"/>
          <w:sz w:val="20"/>
          <w:szCs w:val="20"/>
        </w:rPr>
        <w:t>Gastmana</w:t>
      </w:r>
      <w:proofErr w:type="spellEnd"/>
      <w:r w:rsidRPr="00301600">
        <w:rPr>
          <w:rFonts w:asciiTheme="majorHAnsi" w:hAnsiTheme="majorHAnsi" w:cstheme="majorHAnsi"/>
          <w:color w:val="262626"/>
          <w:sz w:val="20"/>
          <w:szCs w:val="20"/>
        </w:rPr>
        <w:t>, stanowiącego załącznik nr 1 do niniejszej umowy oraz uwag, zaleceń i propozycji Zamawiającego zgłaszanych w czasie konsultacji i uzgodnień. Projekt budowlany oraz projekty wykonawcze wymagają uzyskania akceptacji Zamawiającego.</w:t>
      </w:r>
    </w:p>
    <w:p w14:paraId="75B69AD9" w14:textId="77777777" w:rsidR="00301600" w:rsidRPr="00301600" w:rsidRDefault="00301600" w:rsidP="00301600">
      <w:pPr>
        <w:pStyle w:val="Akapitzlist"/>
        <w:spacing w:after="0" w:line="240" w:lineRule="auto"/>
        <w:ind w:left="0"/>
        <w:jc w:val="both"/>
        <w:rPr>
          <w:rFonts w:asciiTheme="majorHAnsi" w:hAnsiTheme="majorHAnsi" w:cstheme="majorHAnsi"/>
          <w:color w:val="262626"/>
          <w:sz w:val="20"/>
          <w:szCs w:val="20"/>
        </w:rPr>
      </w:pPr>
      <w:r w:rsidRPr="00301600">
        <w:rPr>
          <w:rFonts w:asciiTheme="majorHAnsi" w:hAnsiTheme="majorHAnsi" w:cstheme="majorHAnsi"/>
          <w:color w:val="262626"/>
          <w:sz w:val="20"/>
          <w:szCs w:val="20"/>
        </w:rPr>
        <w:lastRenderedPageBreak/>
        <w:t>Przedmiot zamówienia obejmuje w szczególności:</w:t>
      </w:r>
    </w:p>
    <w:p w14:paraId="795F6CC4"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 xml:space="preserve">wizję lokalną terenu, tj. działek </w:t>
      </w:r>
      <w:r w:rsidRPr="00301600">
        <w:rPr>
          <w:rFonts w:asciiTheme="majorHAnsi" w:hAnsiTheme="majorHAnsi" w:cstheme="majorHAnsi"/>
          <w:bCs/>
          <w:sz w:val="20"/>
          <w:szCs w:val="20"/>
          <w:highlight w:val="white"/>
        </w:rPr>
        <w:t>ew. nr 302, 298, 297, 295/1, 295/2, 295/3, 295/4, 295/7, 295/8, 295/11 obr. 18</w:t>
      </w:r>
      <w:r w:rsidRPr="00301600">
        <w:rPr>
          <w:rFonts w:asciiTheme="majorHAnsi" w:hAnsiTheme="majorHAnsi" w:cstheme="majorHAnsi"/>
          <w:sz w:val="20"/>
          <w:szCs w:val="20"/>
        </w:rPr>
        <w:t xml:space="preserve"> oraz terenów przyległych,</w:t>
      </w:r>
    </w:p>
    <w:p w14:paraId="5CDC97CF"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pozyskanie wszystkich niezbędnych materiałów wyjściowych do projektowania na własny koszt i we własnym zakresie, w tym:</w:t>
      </w:r>
    </w:p>
    <w:p w14:paraId="15B8BCBD" w14:textId="77777777" w:rsidR="00301600" w:rsidRPr="00301600" w:rsidRDefault="00301600" w:rsidP="00301600">
      <w:pPr>
        <w:pStyle w:val="Akapitzlist"/>
        <w:numPr>
          <w:ilvl w:val="1"/>
          <w:numId w:val="43"/>
        </w:numPr>
        <w:spacing w:after="0" w:line="240" w:lineRule="auto"/>
        <w:ind w:left="1701" w:right="1" w:hanging="425"/>
        <w:contextualSpacing w:val="0"/>
        <w:jc w:val="both"/>
        <w:rPr>
          <w:rFonts w:asciiTheme="majorHAnsi" w:hAnsiTheme="majorHAnsi" w:cstheme="majorHAnsi"/>
          <w:sz w:val="20"/>
          <w:szCs w:val="20"/>
          <w:highlight w:val="white"/>
        </w:rPr>
      </w:pPr>
      <w:r w:rsidRPr="00301600">
        <w:rPr>
          <w:rFonts w:asciiTheme="majorHAnsi" w:hAnsiTheme="majorHAnsi" w:cstheme="majorHAnsi"/>
          <w:sz w:val="20"/>
          <w:szCs w:val="20"/>
          <w:highlight w:val="white"/>
        </w:rPr>
        <w:t>aktualnej mapy do celów projektowych,</w:t>
      </w:r>
    </w:p>
    <w:p w14:paraId="6B2D5EA6" w14:textId="77777777" w:rsidR="00301600" w:rsidRPr="00301600" w:rsidRDefault="00301600" w:rsidP="00301600">
      <w:pPr>
        <w:pStyle w:val="Akapitzlist"/>
        <w:numPr>
          <w:ilvl w:val="1"/>
          <w:numId w:val="43"/>
        </w:numPr>
        <w:spacing w:after="0" w:line="240" w:lineRule="auto"/>
        <w:ind w:left="1701" w:right="1" w:hanging="425"/>
        <w:contextualSpacing w:val="0"/>
        <w:jc w:val="both"/>
        <w:rPr>
          <w:rFonts w:asciiTheme="majorHAnsi" w:hAnsiTheme="majorHAnsi" w:cstheme="majorHAnsi"/>
          <w:sz w:val="20"/>
          <w:szCs w:val="20"/>
          <w:highlight w:val="white"/>
        </w:rPr>
      </w:pPr>
      <w:r w:rsidRPr="00301600">
        <w:rPr>
          <w:rFonts w:asciiTheme="majorHAnsi" w:hAnsiTheme="majorHAnsi" w:cstheme="majorHAnsi"/>
          <w:sz w:val="20"/>
          <w:szCs w:val="20"/>
          <w:highlight w:val="white"/>
        </w:rPr>
        <w:t>wyników badań geotechnicznych,</w:t>
      </w:r>
    </w:p>
    <w:p w14:paraId="4694E4CA" w14:textId="77777777" w:rsidR="00301600" w:rsidRPr="00301600" w:rsidRDefault="00301600" w:rsidP="00301600">
      <w:pPr>
        <w:pStyle w:val="Akapitzlist"/>
        <w:numPr>
          <w:ilvl w:val="1"/>
          <w:numId w:val="43"/>
        </w:numPr>
        <w:spacing w:after="0" w:line="240" w:lineRule="auto"/>
        <w:ind w:left="1843" w:right="1" w:hanging="567"/>
        <w:contextualSpacing w:val="0"/>
        <w:jc w:val="both"/>
        <w:rPr>
          <w:rFonts w:asciiTheme="majorHAnsi" w:hAnsiTheme="majorHAnsi" w:cstheme="majorHAnsi"/>
          <w:sz w:val="20"/>
          <w:szCs w:val="20"/>
          <w:highlight w:val="white"/>
        </w:rPr>
      </w:pPr>
      <w:r w:rsidRPr="00301600">
        <w:rPr>
          <w:rFonts w:asciiTheme="majorHAnsi" w:hAnsiTheme="majorHAnsi" w:cstheme="majorHAnsi"/>
          <w:sz w:val="20"/>
          <w:szCs w:val="20"/>
          <w:highlight w:val="white"/>
        </w:rPr>
        <w:t>warunków technicznych lub informacji o możliwości przyłączenia do sieci,</w:t>
      </w:r>
    </w:p>
    <w:p w14:paraId="5919F52B" w14:textId="77777777" w:rsidR="00301600" w:rsidRPr="00301600" w:rsidRDefault="00301600" w:rsidP="00301600">
      <w:pPr>
        <w:pStyle w:val="Akapitzlist"/>
        <w:numPr>
          <w:ilvl w:val="1"/>
          <w:numId w:val="43"/>
        </w:numPr>
        <w:spacing w:after="0" w:line="240" w:lineRule="auto"/>
        <w:ind w:left="1701" w:right="1" w:hanging="425"/>
        <w:contextualSpacing w:val="0"/>
        <w:jc w:val="both"/>
        <w:rPr>
          <w:rFonts w:asciiTheme="majorHAnsi" w:hAnsiTheme="majorHAnsi" w:cstheme="majorHAnsi"/>
          <w:sz w:val="20"/>
          <w:szCs w:val="20"/>
          <w:highlight w:val="white"/>
        </w:rPr>
      </w:pPr>
      <w:r w:rsidRPr="00301600">
        <w:rPr>
          <w:rFonts w:asciiTheme="majorHAnsi" w:hAnsiTheme="majorHAnsi" w:cstheme="majorHAnsi"/>
          <w:sz w:val="20"/>
          <w:szCs w:val="20"/>
          <w:highlight w:val="white"/>
        </w:rPr>
        <w:t>badań, ekspertyz, w tym z wykonaniem prac odkrywkowych (w przypadku zaistnienia konieczności),</w:t>
      </w:r>
    </w:p>
    <w:p w14:paraId="53DF6004" w14:textId="77777777" w:rsidR="00301600" w:rsidRPr="00301600" w:rsidRDefault="00301600" w:rsidP="00301600">
      <w:pPr>
        <w:pStyle w:val="Akapitzlist"/>
        <w:numPr>
          <w:ilvl w:val="1"/>
          <w:numId w:val="43"/>
        </w:numPr>
        <w:spacing w:after="0" w:line="240" w:lineRule="auto"/>
        <w:ind w:left="1701" w:right="1" w:hanging="425"/>
        <w:contextualSpacing w:val="0"/>
        <w:jc w:val="both"/>
        <w:rPr>
          <w:rFonts w:asciiTheme="majorHAnsi" w:hAnsiTheme="majorHAnsi" w:cstheme="majorHAnsi"/>
          <w:sz w:val="20"/>
          <w:szCs w:val="20"/>
          <w:highlight w:val="white"/>
        </w:rPr>
      </w:pPr>
      <w:r w:rsidRPr="00301600">
        <w:rPr>
          <w:rFonts w:asciiTheme="majorHAnsi" w:hAnsiTheme="majorHAnsi" w:cstheme="majorHAnsi"/>
          <w:sz w:val="20"/>
          <w:szCs w:val="20"/>
          <w:highlight w:val="white"/>
        </w:rPr>
        <w:t>inwentaryzacji zieleni z wykazami drzew i krzewów do zagospodarowania oraz ewentualnych koniecznych wycinek i przesadzeń drzew kolidujących z inwestycją wraz z obowiązkiem uzyskania decyzji administracyjnej w tym zakresie,</w:t>
      </w:r>
    </w:p>
    <w:p w14:paraId="3B735AC9"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sporządzenie projektu zagospodarowania działki lub terenu oraz projektu architektoniczno-budowlanego,</w:t>
      </w:r>
    </w:p>
    <w:p w14:paraId="536EA8FC"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uzyskanie ostatecznej decyzji o pozwoleniu na budowę,</w:t>
      </w:r>
    </w:p>
    <w:p w14:paraId="5755AED3"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uzyskanie pozwoleń na rozbiórkę / skutecznych zgłoszeń dot. rozbiórki istniejących budynków,</w:t>
      </w:r>
    </w:p>
    <w:p w14:paraId="0D20C858"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sporządzenie projektów technicznych dla wszystkich branż,</w:t>
      </w:r>
    </w:p>
    <w:p w14:paraId="3DB29CD4"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sporządzenie projektów wykonawczych dla wszystkich branż,</w:t>
      </w:r>
    </w:p>
    <w:p w14:paraId="08374816"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wykonanie przedmiarów robót, kosztorysów inwestorskich – osobno na poszczególne branże oraz specyfikacji dostaw na wyposażenie biblioteki w meble, niezbędne urządzenia i sprzęt, ze szczególnym uwzględnieniem zagospodarowania terenu z placem zabaw oraz poszczególnych stref, zbiorczego zestawienia kosztów (ZZK)</w:t>
      </w:r>
    </w:p>
    <w:p w14:paraId="4BD52A04"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wykonanie specyfikacji technicznej wykonania i odbioru robót budowlanych dla wszystkich branż,</w:t>
      </w:r>
    </w:p>
    <w:p w14:paraId="4BB9B3DE"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opracowanie pisemnej analizy techniczno-ekonomicznej w zakresie konieczności i możliwości lokalizacji budowli ochronnych lub miejsc schronienia, zgodnie z ustawą o ochronie ludności i obronie cywilnej oraz przepisami wykonawczymi. W przypadku braku zasadności projektowania budowli ochronnych (w szczególności z uwagi na brak podpiwniczenia budynku oraz specyfikę konstrukcji obiektu biblioteki), Projektant zobowiązany jest do przygotowania i przedstawienia w dokumentacji projektowej wyczerpującego uzasadnienia technicznego, pozwalającego na odstąpienie od tych funkcji, a w razie potrzeby – do uzyskania stosownych odstępstw od organów administracji architektoniczno-budowlanej lub innych właściwych służb i organów. W przypadku, gdy pomimo należytego sporządzenia analizy techniczno</w:t>
      </w:r>
      <w:r w:rsidRPr="00301600">
        <w:rPr>
          <w:rFonts w:asciiTheme="majorHAnsi" w:hAnsiTheme="majorHAnsi" w:cstheme="majorHAnsi"/>
          <w:sz w:val="20"/>
          <w:szCs w:val="20"/>
        </w:rPr>
        <w:noBreakHyphen/>
        <w:t>ekonomicznej, o której mowa powyżej, oraz złożenia przez Projektanta kompletnego i prawidłowego wniosku o odstępstwo, właściwy organ administracji architektoniczno</w:t>
      </w:r>
      <w:r w:rsidRPr="00301600">
        <w:rPr>
          <w:rFonts w:asciiTheme="majorHAnsi" w:hAnsiTheme="majorHAnsi" w:cstheme="majorHAnsi"/>
          <w:sz w:val="20"/>
          <w:szCs w:val="20"/>
        </w:rPr>
        <w:noBreakHyphen/>
        <w:t>budowlanej lub inny właściwy organ odmówi zgody na odstąpienie od projektowania budowli ochronnych lub miejsc schronienia, Projektant zobowiązany jest do zaprojektowania wymaganych budowli ochronnych lub miejsc schronienia zgodnie z obowiązującymi przepisami prawa – w ramach wynagrodzenia ryczałtowego, o którym mowa w § 8 Umowy, bez prawa do żądania dodatkowego wynagrodzenia ani zmiany terminu realizacji Przedmiotu Umowy.</w:t>
      </w:r>
    </w:p>
    <w:p w14:paraId="2E363260"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opinii dendrologa potwierdzającej, że projekt zagospodarowania terenu oraz przebieg sieci podziemnych zostały zaprojektowane w sposób optymalny, minimalizujący straty w drzewach, a planowane wycinki i przesadzenia są niezbędne do realizacji celu inwestycyjnego, zawierającej zalecenia dendrologiczne dot. sposobu zabezpieczenia drzew pozostających na działce na czas prowadzenia robót budowlanych, określenie technologii prowadzenia prac ziemnych i instalacyjnych w sąsiedztwie drzew zachowywanych, zestawienie zaleceń dotyczących pielęgnacji drzew (zarówno starych, jak i nowych nasadzeń,</w:t>
      </w:r>
    </w:p>
    <w:p w14:paraId="703767D6"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 xml:space="preserve">opracowanie kompleksowych projektów aranżacji, technologii i wyposażenia dla wszystkich pomieszczeń objętych inwestycją (w szczególności biblioteki oraz kawiarni), obejmujących dobór materiałów, kolorystyki, elementów wykończeniowych, mebli, osprzętu oraz sprzętu komputerowego. Wykonawca zobowiązany jest do uzyskania pisemnej akceptacji Użytkownika dla wszystkich przyjętych rozwiązań aranżacyjnych i technologicznych przed ich ostatecznym zatwierdzeniem w dokumentacji, przy czym brak takiej akceptacji oznacza niewykonanie Przedmiotu Umowy w tym zakresie, </w:t>
      </w:r>
    </w:p>
    <w:p w14:paraId="18976A37"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opracowanie wizualizacji 3D budynku oraz wybranych trzech pomieszczeń biblioteki,</w:t>
      </w:r>
    </w:p>
    <w:p w14:paraId="03D281FF"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lastRenderedPageBreak/>
        <w:t>uzyskanie na własny koszt wszelkich zgód, opinii, uzgodnień i decyzji wymaganych przepisami prawa, niezbędnych do uzyskania pozwolenia na budowę/zgłoszenia, niezbędnych do realizacji inwestycji, np. od gestorów mediów, oraz wszelkich innych materiałów np. koniecznych ekspertyz, operatu wodno-prawnego itp.,</w:t>
      </w:r>
    </w:p>
    <w:p w14:paraId="3DD1C816"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bookmarkStart w:id="7" w:name="_Hlk18588895"/>
      <w:r w:rsidRPr="00301600">
        <w:rPr>
          <w:rFonts w:asciiTheme="majorHAnsi" w:hAnsiTheme="majorHAnsi" w:cstheme="majorHAnsi"/>
          <w:sz w:val="20"/>
          <w:szCs w:val="20"/>
        </w:rPr>
        <w:t>wykonanie, w sytuacji kiedy taki obowiązek nakładają aktualnie obowiązujące przepisy prawne inwentaryzacji przyrodniczej ze szczególnym uwzględnieniem miejsc lęgowych ptaków,</w:t>
      </w:r>
    </w:p>
    <w:p w14:paraId="33F5D387"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wykonanie projektu organizacji ruchu na terenie budowy na czas wykonywania robót /wytyczne dla wykonawcy robót,</w:t>
      </w:r>
    </w:p>
    <w:bookmarkEnd w:id="7"/>
    <w:p w14:paraId="78C0AC38"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opracowanie informacji dotyczącej bezpieczeństwa i ochrony zdrowia, ochrony środowiska, ochrony przeciwpożarowej i innych zagrożeń w przypadku gdy opracowanie takie jest wymagane na podstawie odrębnych przepisów,</w:t>
      </w:r>
    </w:p>
    <w:p w14:paraId="129BD9CE"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opracowanie i uzgodnienie instrukcji ppoż.,</w:t>
      </w:r>
    </w:p>
    <w:p w14:paraId="7FFF783E"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wykonanie w ramach ustalonego wynagrodzenia ryczałtowego wszelkich innych opracowań i czynności (w tym m.in. ekspertyz, operatów, analiz, map, badań polowych i laboratoryjnych), które okażą się niezbędne do prawidłowej, pełnej i terminowej realizacji inwestycji oraz uzyskania ostatecznych decyzji administracyjnych, nawet jeśli nie zostały one wprost wymienione w treści Umowy. Dotyczy to w szczególności opracowań wynikających z przyjętych rozwiązań projektowych, aktualizacji stanu prawnego, wymagań organów administracji oraz warunków technicznych wydanych przez gestorów sieci. Dokumentacja musi być kompletna z punktu widzenia celu, któremu ma służyć. Ryzyko niedoszacowania zakresu niezbędnych prac, w tym konieczność wykonania opracowań dodatkowych wynikających z wymagań organów lub zmiany przepisów, obciąża w całości Wykonawcę i nie stanowi podstawy do zmiany wynagrodzenia ani terminu,</w:t>
      </w:r>
    </w:p>
    <w:p w14:paraId="06B4DC83"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udzielanie odpowiedzi na pytania oferentów podczas postępowania/ń o udzielenie zamówienia publicznego na wykonanie robót w oparciu o przygotowaną przez Projektanta dokumentację,</w:t>
      </w:r>
    </w:p>
    <w:p w14:paraId="637C35F9"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pełnienie nadzoru autorskiego wg potrzeb Zamawiającego w czasie realizacji inwestycji (przedmiotu umowy),</w:t>
      </w:r>
    </w:p>
    <w:p w14:paraId="2F2F8DFD"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Zamawiający dopuszcza możliwość wprowadzania modyfikacji w stosunku do projektu koncepcyjnego, jak również zastrzega sobie prawo do wprowadzenia zmian w projekcie budowlanym, projekcie technicznym i wykonawczym, warsztatowym, rozwiązaniach materiałowych i pozostałych opracowaniach bez zmiany wynagrodzenia. Wykonawca niezwłocznie wprowadzi modyfikacje uzgodnione z Zamawiającym i przedstawi je do akceptacji w terminie 14 dni od dnia uzgodnienia przez strony ustalonych zmian. Odrzucenie danego dokumentu przez Zamawiającego lub żądanie wprowadzenia określonych modyfikacji do danego dokumentu będzie wiążące dla Wykonawcy,</w:t>
      </w:r>
    </w:p>
    <w:p w14:paraId="4E66F867"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przeprowadzenie niezbędnych procedur formalno-prawnych i uzyskanie przez Wykonawcę w imieniu Zamawiającego niezbędnych decyzji, zgłoszeń, opinii, uzgodnień i pozwoleń koniecznych do wykonania Zadania, w tym uzyskanie: ostatecznej decyzji o pozwoleniu na budowę lub zgłoszenia wykonania robót z adnotacją właściwego organu o braku sprzeciwu - w zakresie, w jakim będą wymagane zgodnie z obowiązującymi przepisami,</w:t>
      </w:r>
    </w:p>
    <w:p w14:paraId="5F546AEC" w14:textId="77777777" w:rsidR="00301600" w:rsidRP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sprawdzenia projektu budowlanego i wykonawczego przez osoby posiadające uprawnienia w odpowiedniej specjalności oraz uzgodnień międzybranżowych tych projektów,</w:t>
      </w:r>
    </w:p>
    <w:p w14:paraId="4496C1F7" w14:textId="77777777" w:rsidR="00301600" w:rsidRDefault="00301600" w:rsidP="00301600">
      <w:pPr>
        <w:pStyle w:val="Akapitzlist"/>
        <w:numPr>
          <w:ilvl w:val="0"/>
          <w:numId w:val="44"/>
        </w:numPr>
        <w:tabs>
          <w:tab w:val="left" w:pos="-4536"/>
          <w:tab w:val="left" w:pos="850"/>
        </w:tabs>
        <w:spacing w:after="0" w:line="240" w:lineRule="auto"/>
        <w:ind w:left="1219" w:hanging="357"/>
        <w:contextualSpacing w:val="0"/>
        <w:jc w:val="both"/>
        <w:rPr>
          <w:rFonts w:asciiTheme="majorHAnsi" w:hAnsiTheme="majorHAnsi" w:cstheme="majorHAnsi"/>
          <w:sz w:val="20"/>
          <w:szCs w:val="20"/>
        </w:rPr>
      </w:pPr>
      <w:r w:rsidRPr="00301600">
        <w:rPr>
          <w:rFonts w:asciiTheme="majorHAnsi" w:hAnsiTheme="majorHAnsi" w:cstheme="majorHAnsi"/>
          <w:sz w:val="20"/>
          <w:szCs w:val="20"/>
        </w:rPr>
        <w:t>wykonania bez dodatkowego wynagrodzenia trzykrotnej aktualizacji wszystkich kosztorysów w okresie trzech lat od końcowego odbioru kompletnego Przedmiotu Umowy.</w:t>
      </w:r>
    </w:p>
    <w:p w14:paraId="787A8BB8" w14:textId="77777777" w:rsidR="00301600" w:rsidRPr="00301600" w:rsidRDefault="00301600" w:rsidP="00301600">
      <w:pPr>
        <w:pStyle w:val="Akapitzlist"/>
        <w:tabs>
          <w:tab w:val="left" w:pos="-4536"/>
          <w:tab w:val="left" w:pos="850"/>
        </w:tabs>
        <w:spacing w:after="0" w:line="240" w:lineRule="auto"/>
        <w:ind w:left="1219"/>
        <w:contextualSpacing w:val="0"/>
        <w:jc w:val="both"/>
        <w:rPr>
          <w:rFonts w:asciiTheme="majorHAnsi" w:hAnsiTheme="majorHAnsi" w:cstheme="majorHAnsi"/>
          <w:sz w:val="20"/>
          <w:szCs w:val="20"/>
        </w:rPr>
      </w:pPr>
    </w:p>
    <w:p w14:paraId="3C1B0AA4" w14:textId="153BC56F" w:rsidR="00C47FDC" w:rsidRPr="00D473D4" w:rsidRDefault="00301600" w:rsidP="00301600">
      <w:pPr>
        <w:suppressAutoHyphens/>
        <w:spacing w:after="0" w:line="240" w:lineRule="auto"/>
        <w:ind w:right="-235"/>
        <w:jc w:val="both"/>
        <w:outlineLvl w:val="0"/>
        <w:rPr>
          <w:rFonts w:asciiTheme="majorHAnsi" w:eastAsia="Times New Roman" w:hAnsiTheme="majorHAnsi" w:cstheme="majorHAnsi"/>
          <w:b/>
          <w:sz w:val="20"/>
          <w:szCs w:val="20"/>
          <w:lang w:eastAsia="ar-SA"/>
        </w:rPr>
      </w:pPr>
      <w:r>
        <w:rPr>
          <w:rFonts w:asciiTheme="majorHAnsi" w:eastAsia="Times New Roman" w:hAnsiTheme="majorHAnsi" w:cstheme="majorHAnsi"/>
          <w:b/>
          <w:sz w:val="20"/>
          <w:szCs w:val="20"/>
          <w:lang w:eastAsia="ar-SA"/>
        </w:rPr>
        <w:t>Ponadto zakres</w:t>
      </w:r>
      <w:r w:rsidR="00C47FDC" w:rsidRPr="00D473D4">
        <w:rPr>
          <w:rFonts w:asciiTheme="majorHAnsi" w:hAnsiTheme="majorHAnsi" w:cstheme="majorHAnsi"/>
          <w:b/>
          <w:color w:val="262626" w:themeColor="text1" w:themeTint="D9"/>
          <w:sz w:val="20"/>
          <w:szCs w:val="20"/>
        </w:rPr>
        <w:t xml:space="preserve"> </w:t>
      </w:r>
      <w:r>
        <w:rPr>
          <w:rFonts w:asciiTheme="majorHAnsi" w:hAnsiTheme="majorHAnsi" w:cstheme="majorHAnsi"/>
          <w:b/>
          <w:color w:val="262626" w:themeColor="text1" w:themeTint="D9"/>
          <w:sz w:val="20"/>
          <w:szCs w:val="20"/>
        </w:rPr>
        <w:t>prac</w:t>
      </w:r>
      <w:r w:rsidR="00C47FDC" w:rsidRPr="00D473D4">
        <w:rPr>
          <w:rFonts w:asciiTheme="majorHAnsi" w:hAnsiTheme="majorHAnsi" w:cstheme="majorHAnsi"/>
          <w:b/>
          <w:color w:val="262626" w:themeColor="text1" w:themeTint="D9"/>
          <w:sz w:val="20"/>
          <w:szCs w:val="20"/>
        </w:rPr>
        <w:t xml:space="preserve"> będących przedmiotem zamówienia określa</w:t>
      </w:r>
      <w:r>
        <w:rPr>
          <w:rFonts w:asciiTheme="majorHAnsi" w:hAnsiTheme="majorHAnsi" w:cstheme="majorHAnsi"/>
          <w:b/>
          <w:color w:val="262626" w:themeColor="text1" w:themeTint="D9"/>
          <w:sz w:val="20"/>
          <w:szCs w:val="20"/>
        </w:rPr>
        <w:t>:</w:t>
      </w:r>
    </w:p>
    <w:p w14:paraId="22441BC5" w14:textId="5C9F73F7" w:rsidR="00C47FDC" w:rsidRPr="00D473D4" w:rsidRDefault="00C47FDC" w:rsidP="005A6A90">
      <w:pPr>
        <w:spacing w:after="0" w:line="240" w:lineRule="auto"/>
        <w:ind w:firstLine="708"/>
        <w:jc w:val="both"/>
        <w:rPr>
          <w:rFonts w:asciiTheme="majorHAnsi" w:eastAsiaTheme="majorEastAsia" w:hAnsiTheme="majorHAnsi" w:cstheme="majorHAnsi"/>
          <w:sz w:val="20"/>
          <w:szCs w:val="20"/>
          <w:lang w:eastAsia="en-US"/>
        </w:rPr>
      </w:pPr>
      <w:r w:rsidRPr="00D473D4">
        <w:rPr>
          <w:rFonts w:asciiTheme="majorHAnsi" w:eastAsiaTheme="majorEastAsia" w:hAnsiTheme="majorHAnsi" w:cstheme="majorHAnsi"/>
          <w:sz w:val="20"/>
          <w:szCs w:val="20"/>
          <w:lang w:eastAsia="en-US"/>
        </w:rPr>
        <w:t xml:space="preserve">- </w:t>
      </w:r>
      <w:r w:rsidR="00301600" w:rsidRPr="00D473D4">
        <w:rPr>
          <w:rFonts w:asciiTheme="majorHAnsi" w:eastAsiaTheme="majorEastAsia" w:hAnsiTheme="majorHAnsi" w:cstheme="majorHAnsi"/>
          <w:sz w:val="20"/>
          <w:szCs w:val="20"/>
          <w:lang w:eastAsia="en-US"/>
        </w:rPr>
        <w:t xml:space="preserve">wzór umowy </w:t>
      </w:r>
      <w:r w:rsidR="00301600">
        <w:rPr>
          <w:rFonts w:asciiTheme="majorHAnsi" w:eastAsiaTheme="majorEastAsia" w:hAnsiTheme="majorHAnsi" w:cstheme="majorHAnsi"/>
          <w:sz w:val="20"/>
          <w:szCs w:val="20"/>
          <w:lang w:eastAsia="en-US"/>
        </w:rPr>
        <w:t>– „</w:t>
      </w:r>
      <w:r w:rsidRPr="00D473D4">
        <w:rPr>
          <w:rFonts w:asciiTheme="majorHAnsi" w:eastAsiaTheme="majorEastAsia" w:hAnsiTheme="majorHAnsi" w:cstheme="majorHAnsi"/>
          <w:sz w:val="20"/>
          <w:szCs w:val="20"/>
          <w:lang w:eastAsia="en-US"/>
        </w:rPr>
        <w:t>projektowane postanowienia umowy</w:t>
      </w:r>
      <w:r w:rsidR="00301600">
        <w:rPr>
          <w:rFonts w:asciiTheme="majorHAnsi" w:eastAsiaTheme="majorEastAsia" w:hAnsiTheme="majorHAnsi" w:cstheme="majorHAnsi"/>
          <w:sz w:val="20"/>
          <w:szCs w:val="20"/>
          <w:lang w:eastAsia="en-US"/>
        </w:rPr>
        <w:t>”</w:t>
      </w:r>
      <w:r w:rsidRPr="00D473D4">
        <w:rPr>
          <w:rFonts w:asciiTheme="majorHAnsi" w:eastAsiaTheme="majorEastAsia" w:hAnsiTheme="majorHAnsi" w:cstheme="majorHAnsi"/>
          <w:sz w:val="20"/>
          <w:szCs w:val="20"/>
          <w:lang w:eastAsia="en-US"/>
        </w:rPr>
        <w:t xml:space="preserve">  – załącznik nr 4 do SWZ.</w:t>
      </w:r>
    </w:p>
    <w:p w14:paraId="7999E19A" w14:textId="77777777" w:rsidR="00301600" w:rsidRDefault="00301600" w:rsidP="001B2BD4">
      <w:pPr>
        <w:spacing w:after="0" w:line="240" w:lineRule="auto"/>
        <w:jc w:val="both"/>
        <w:rPr>
          <w:rFonts w:ascii="Calibri Light" w:eastAsia="Times New Roman" w:hAnsi="Calibri Light" w:cs="Calibri Light"/>
          <w:b/>
          <w:bCs/>
          <w:sz w:val="20"/>
          <w:szCs w:val="20"/>
          <w:lang w:eastAsia="ar-SA"/>
        </w:rPr>
      </w:pPr>
    </w:p>
    <w:p w14:paraId="0D4AC162" w14:textId="41FF48D5" w:rsidR="001B2BD4" w:rsidRPr="003C7F36" w:rsidRDefault="003E27C5" w:rsidP="001B2BD4">
      <w:pPr>
        <w:spacing w:after="0" w:line="240" w:lineRule="auto"/>
        <w:jc w:val="both"/>
        <w:rPr>
          <w:rFonts w:asciiTheme="majorHAnsi" w:hAnsiTheme="majorHAnsi" w:cstheme="majorHAnsi"/>
          <w:b/>
          <w:bCs/>
          <w:sz w:val="20"/>
          <w:szCs w:val="20"/>
        </w:rPr>
      </w:pPr>
      <w:r>
        <w:rPr>
          <w:rFonts w:ascii="Calibri Light" w:eastAsia="Times New Roman" w:hAnsi="Calibri Light" w:cs="Calibri Light"/>
          <w:b/>
          <w:bCs/>
          <w:sz w:val="20"/>
          <w:szCs w:val="20"/>
          <w:lang w:eastAsia="ar-SA"/>
        </w:rPr>
        <w:t>1.5</w:t>
      </w:r>
      <w:r w:rsidRPr="00B174B0">
        <w:rPr>
          <w:rFonts w:ascii="Calibri Light" w:eastAsia="Times New Roman" w:hAnsi="Calibri Light" w:cs="Calibri Light"/>
          <w:b/>
          <w:bCs/>
          <w:sz w:val="20"/>
          <w:szCs w:val="20"/>
          <w:lang w:eastAsia="ar-SA"/>
        </w:rPr>
        <w:t>/</w:t>
      </w:r>
      <w:r w:rsidRPr="00B174B0">
        <w:rPr>
          <w:rFonts w:ascii="Calibri Light" w:eastAsia="Times New Roman" w:hAnsi="Calibri Light" w:cs="Calibri Light"/>
          <w:sz w:val="20"/>
          <w:szCs w:val="20"/>
          <w:lang w:eastAsia="ar-SA"/>
        </w:rPr>
        <w:t xml:space="preserve"> </w:t>
      </w:r>
      <w:r w:rsidR="001B2BD4" w:rsidRPr="003C7F36">
        <w:rPr>
          <w:rFonts w:asciiTheme="majorHAnsi" w:hAnsiTheme="majorHAnsi" w:cstheme="majorHAnsi"/>
          <w:b/>
          <w:bCs/>
          <w:sz w:val="20"/>
          <w:szCs w:val="20"/>
        </w:rPr>
        <w:t xml:space="preserve">Wykonanie przedmiotu zamówienia. </w:t>
      </w:r>
    </w:p>
    <w:p w14:paraId="6B0C3992" w14:textId="77777777" w:rsidR="001B2BD4" w:rsidRDefault="001B2BD4" w:rsidP="003E27C5">
      <w:pPr>
        <w:spacing w:after="0" w:line="240" w:lineRule="auto"/>
        <w:ind w:right="215"/>
        <w:jc w:val="both"/>
        <w:rPr>
          <w:rFonts w:ascii="Calibri Light" w:eastAsia="Times New Roman" w:hAnsi="Calibri Light" w:cs="Calibri Light"/>
          <w:sz w:val="20"/>
          <w:szCs w:val="20"/>
          <w:lang w:eastAsia="ar-SA"/>
        </w:rPr>
      </w:pPr>
    </w:p>
    <w:p w14:paraId="14BB7358" w14:textId="5FD28656" w:rsidR="003E27C5" w:rsidRPr="000A4F9A" w:rsidRDefault="001B2BD4" w:rsidP="003E27C5">
      <w:pPr>
        <w:spacing w:after="0" w:line="240" w:lineRule="auto"/>
        <w:ind w:right="215"/>
        <w:jc w:val="both"/>
        <w:rPr>
          <w:rFonts w:ascii="Calibri Light" w:eastAsia="Times New Roman" w:hAnsi="Calibri Light" w:cs="Calibri Light"/>
          <w:color w:val="262626" w:themeColor="text1" w:themeTint="D9"/>
          <w:sz w:val="20"/>
          <w:szCs w:val="20"/>
          <w:lang w:eastAsia="ar-SA"/>
        </w:rPr>
      </w:pPr>
      <w:r w:rsidRPr="000A4F9A">
        <w:rPr>
          <w:rFonts w:ascii="Calibri Light" w:eastAsia="Times New Roman" w:hAnsi="Calibri Light" w:cs="Calibri Light"/>
          <w:color w:val="262626" w:themeColor="text1" w:themeTint="D9"/>
          <w:sz w:val="20"/>
          <w:szCs w:val="20"/>
          <w:lang w:eastAsia="ar-SA"/>
        </w:rPr>
        <w:t xml:space="preserve">a) </w:t>
      </w:r>
      <w:r w:rsidR="003E27C5" w:rsidRPr="000A4F9A">
        <w:rPr>
          <w:rFonts w:ascii="Calibri Light" w:eastAsia="Times New Roman" w:hAnsi="Calibri Light" w:cs="Calibri Light"/>
          <w:color w:val="262626" w:themeColor="text1" w:themeTint="D9"/>
          <w:sz w:val="20"/>
          <w:szCs w:val="20"/>
          <w:lang w:eastAsia="ar-SA"/>
        </w:rPr>
        <w:t>Wykonawca przyjmuje wszelką odpowiedzialność względem Zamawiającego, jeśli dokumentacja projektowa będzie obarczona wadami zmniejszającymi jej wartość lub użyteczność ze względu na cel, dla którego została opracowana,</w:t>
      </w:r>
      <w:r w:rsidR="003E27C5" w:rsidRPr="000A4F9A">
        <w:rPr>
          <w:rFonts w:ascii="Calibri Light" w:eastAsia="Times New Roman" w:hAnsi="Calibri Light" w:cs="Calibri Light"/>
          <w:color w:val="262626" w:themeColor="text1" w:themeTint="D9"/>
          <w:sz w:val="20"/>
          <w:szCs w:val="20"/>
          <w:lang w:eastAsia="ar-SA"/>
        </w:rPr>
        <w:br/>
      </w:r>
      <w:r w:rsidR="003E27C5" w:rsidRPr="000A4F9A">
        <w:rPr>
          <w:rFonts w:ascii="Calibri Light" w:eastAsia="Times New Roman" w:hAnsi="Calibri Light" w:cs="Calibri Light"/>
          <w:color w:val="262626" w:themeColor="text1" w:themeTint="D9"/>
          <w:sz w:val="20"/>
          <w:szCs w:val="20"/>
          <w:lang w:eastAsia="ar-SA"/>
        </w:rPr>
        <w:lastRenderedPageBreak/>
        <w:t>a w szczególności odpowiadać będzie za rozwiązania zawarte w projekcie, niezgodne z parametrami ustalonymi w obowiązujących normach i przepisach technicznych.</w:t>
      </w:r>
    </w:p>
    <w:p w14:paraId="07A39805" w14:textId="7644B95A" w:rsidR="00065FCF" w:rsidRPr="000A4F9A" w:rsidRDefault="00065FCF" w:rsidP="00D473D4">
      <w:pPr>
        <w:spacing w:after="0" w:line="240" w:lineRule="auto"/>
        <w:jc w:val="both"/>
        <w:rPr>
          <w:rFonts w:asciiTheme="majorHAnsi" w:hAnsiTheme="majorHAnsi" w:cstheme="majorHAnsi"/>
          <w:color w:val="262626" w:themeColor="text1" w:themeTint="D9"/>
          <w:sz w:val="20"/>
          <w:szCs w:val="20"/>
        </w:rPr>
      </w:pPr>
    </w:p>
    <w:p w14:paraId="4373349D" w14:textId="2D70EA9C" w:rsidR="003E27C5" w:rsidRPr="000A4F9A" w:rsidRDefault="001B2BD4" w:rsidP="003E27C5">
      <w:pPr>
        <w:suppressAutoHyphens/>
        <w:spacing w:after="0" w:line="240" w:lineRule="auto"/>
        <w:jc w:val="both"/>
        <w:rPr>
          <w:rFonts w:ascii="Calibri Light" w:eastAsia="Times New Roman" w:hAnsi="Calibri Light" w:cs="Calibri Light"/>
          <w:color w:val="262626" w:themeColor="text1" w:themeTint="D9"/>
          <w:sz w:val="20"/>
          <w:szCs w:val="20"/>
          <w:lang w:eastAsia="ar-SA"/>
        </w:rPr>
      </w:pPr>
      <w:r w:rsidRPr="000A4F9A">
        <w:rPr>
          <w:rFonts w:ascii="Calibri Light" w:eastAsia="Times New Roman" w:hAnsi="Calibri Light" w:cs="Calibri Light"/>
          <w:color w:val="262626" w:themeColor="text1" w:themeTint="D9"/>
          <w:sz w:val="20"/>
          <w:szCs w:val="20"/>
          <w:lang w:eastAsia="ar-SA"/>
        </w:rPr>
        <w:t>b)</w:t>
      </w:r>
      <w:r w:rsidR="003E27C5" w:rsidRPr="000A4F9A">
        <w:rPr>
          <w:rFonts w:ascii="Calibri Light" w:eastAsia="Times New Roman" w:hAnsi="Calibri Light" w:cs="Calibri Light"/>
          <w:color w:val="262626" w:themeColor="text1" w:themeTint="D9"/>
          <w:sz w:val="20"/>
          <w:szCs w:val="20"/>
          <w:lang w:eastAsia="ar-SA"/>
        </w:rPr>
        <w:t xml:space="preserve"> Prace składające się na przedmiot umowy należy wykonywać z należytą starannością, zgodnie z zasadami współczesnej wiedzy technicznej, obowiązującymi  przepisami prawa, normami i normatywami oraz uzgodnieniami dokonanymi w trakcie realizacji usług. </w:t>
      </w:r>
    </w:p>
    <w:p w14:paraId="35B65296" w14:textId="77777777" w:rsidR="003E27C5" w:rsidRPr="000A4F9A" w:rsidRDefault="003E27C5" w:rsidP="003E27C5">
      <w:pPr>
        <w:suppressAutoHyphens/>
        <w:spacing w:after="0" w:line="240" w:lineRule="auto"/>
        <w:ind w:left="142" w:hanging="142"/>
        <w:jc w:val="both"/>
        <w:rPr>
          <w:rFonts w:ascii="Calibri Light" w:eastAsia="Times New Roman" w:hAnsi="Calibri Light" w:cs="Calibri Light"/>
          <w:color w:val="262626" w:themeColor="text1" w:themeTint="D9"/>
          <w:sz w:val="20"/>
          <w:szCs w:val="20"/>
          <w:lang w:eastAsia="ar-SA"/>
        </w:rPr>
      </w:pPr>
    </w:p>
    <w:p w14:paraId="2E8B1F62" w14:textId="1BCF3FD8" w:rsidR="003E27C5" w:rsidRPr="000A4F9A" w:rsidRDefault="001B2BD4" w:rsidP="003E27C5">
      <w:pPr>
        <w:suppressAutoHyphens/>
        <w:spacing w:after="0" w:line="240" w:lineRule="auto"/>
        <w:jc w:val="both"/>
        <w:rPr>
          <w:rFonts w:ascii="Calibri Light" w:eastAsia="Times New Roman" w:hAnsi="Calibri Light" w:cs="Calibri Light"/>
          <w:color w:val="262626" w:themeColor="text1" w:themeTint="D9"/>
          <w:sz w:val="20"/>
          <w:szCs w:val="20"/>
          <w:lang w:eastAsia="ar-SA"/>
        </w:rPr>
      </w:pPr>
      <w:r w:rsidRPr="000A4F9A">
        <w:rPr>
          <w:rFonts w:ascii="Calibri Light" w:eastAsia="Times New Roman" w:hAnsi="Calibri Light" w:cs="Calibri Light"/>
          <w:color w:val="262626" w:themeColor="text1" w:themeTint="D9"/>
          <w:sz w:val="20"/>
          <w:szCs w:val="20"/>
          <w:lang w:eastAsia="ar-SA"/>
        </w:rPr>
        <w:t>c)</w:t>
      </w:r>
      <w:r w:rsidR="003E27C5" w:rsidRPr="000A4F9A">
        <w:rPr>
          <w:rFonts w:ascii="Calibri Light" w:eastAsia="Times New Roman" w:hAnsi="Calibri Light" w:cs="Calibri Light"/>
          <w:color w:val="262626" w:themeColor="text1" w:themeTint="D9"/>
          <w:sz w:val="20"/>
          <w:szCs w:val="20"/>
          <w:lang w:eastAsia="ar-SA"/>
        </w:rPr>
        <w:t xml:space="preserve"> Projektant powinien uwzględnić wymagania określone w projekcie koncepcyjnym, warunkach technicznych wydanych przez właścicieli urządzeń infrastruktury, decyzjach, opiniach, uzgodnieniach.</w:t>
      </w:r>
    </w:p>
    <w:p w14:paraId="2A3FB2BE" w14:textId="77777777" w:rsidR="003E27C5" w:rsidRPr="000A4F9A" w:rsidRDefault="003E27C5" w:rsidP="003E27C5">
      <w:pPr>
        <w:suppressAutoHyphens/>
        <w:spacing w:after="0" w:line="240" w:lineRule="auto"/>
        <w:ind w:left="142" w:hanging="142"/>
        <w:jc w:val="both"/>
        <w:rPr>
          <w:rFonts w:ascii="Calibri Light" w:eastAsia="Times New Roman" w:hAnsi="Calibri Light" w:cs="Calibri Light"/>
          <w:color w:val="262626" w:themeColor="text1" w:themeTint="D9"/>
          <w:sz w:val="20"/>
          <w:szCs w:val="20"/>
          <w:lang w:eastAsia="ar-SA"/>
        </w:rPr>
      </w:pPr>
    </w:p>
    <w:p w14:paraId="68B8E914" w14:textId="79235359" w:rsidR="003E27C5" w:rsidRPr="000A4F9A" w:rsidRDefault="001B2BD4" w:rsidP="003E27C5">
      <w:pPr>
        <w:suppressAutoHyphens/>
        <w:spacing w:after="0" w:line="240" w:lineRule="auto"/>
        <w:jc w:val="both"/>
        <w:rPr>
          <w:rFonts w:ascii="Calibri Light" w:eastAsia="Times New Roman" w:hAnsi="Calibri Light" w:cs="Calibri Light"/>
          <w:color w:val="262626" w:themeColor="text1" w:themeTint="D9"/>
          <w:sz w:val="20"/>
          <w:szCs w:val="20"/>
          <w:lang w:eastAsia="ar-SA"/>
        </w:rPr>
      </w:pPr>
      <w:r w:rsidRPr="000A4F9A">
        <w:rPr>
          <w:rFonts w:ascii="Calibri Light" w:eastAsia="Times New Roman" w:hAnsi="Calibri Light" w:cs="Calibri Light"/>
          <w:color w:val="262626" w:themeColor="text1" w:themeTint="D9"/>
          <w:sz w:val="20"/>
          <w:szCs w:val="20"/>
          <w:lang w:eastAsia="ar-SA"/>
        </w:rPr>
        <w:t>d)</w:t>
      </w:r>
      <w:r w:rsidR="003E27C5" w:rsidRPr="000A4F9A">
        <w:rPr>
          <w:rFonts w:ascii="Calibri Light" w:eastAsia="Times New Roman" w:hAnsi="Calibri Light" w:cs="Calibri Light"/>
          <w:color w:val="262626" w:themeColor="text1" w:themeTint="D9"/>
          <w:sz w:val="20"/>
          <w:szCs w:val="20"/>
          <w:lang w:eastAsia="ar-SA"/>
        </w:rPr>
        <w:t xml:space="preserve"> Projektant zobowiązany jest do sygnalizowania problemów wynikających z realizacji zamówienia na każdym etapie oraz czynnie uczestniczyć w spotkaniach z nimi związanych i rozwiazywaniu trudności.</w:t>
      </w:r>
    </w:p>
    <w:p w14:paraId="18D29E1A" w14:textId="77777777" w:rsidR="003E27C5" w:rsidRPr="00301600" w:rsidRDefault="003E27C5" w:rsidP="003E27C5">
      <w:pPr>
        <w:suppressAutoHyphens/>
        <w:spacing w:after="0" w:line="240" w:lineRule="auto"/>
        <w:ind w:left="284"/>
        <w:jc w:val="both"/>
        <w:rPr>
          <w:rFonts w:ascii="Calibri Light" w:eastAsia="Times New Roman" w:hAnsi="Calibri Light" w:cs="Calibri Light"/>
          <w:color w:val="C00000"/>
          <w:spacing w:val="4"/>
          <w:sz w:val="20"/>
          <w:szCs w:val="20"/>
          <w:lang w:eastAsia="ar-SA"/>
        </w:rPr>
      </w:pPr>
    </w:p>
    <w:p w14:paraId="22D2C263" w14:textId="6B00DB54" w:rsidR="001B2BD4" w:rsidRPr="003C7F36" w:rsidRDefault="001B2BD4" w:rsidP="001B2BD4">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Pr>
          <w:rFonts w:asciiTheme="majorHAnsi" w:hAnsiTheme="majorHAnsi" w:cstheme="majorHAnsi"/>
          <w:b/>
          <w:bCs/>
          <w:sz w:val="20"/>
          <w:szCs w:val="20"/>
        </w:rPr>
        <w:t>6</w:t>
      </w:r>
      <w:r w:rsidRPr="003C7F36">
        <w:rPr>
          <w:rFonts w:asciiTheme="majorHAnsi" w:hAnsiTheme="majorHAnsi" w:cstheme="majorHAnsi"/>
          <w:b/>
          <w:bCs/>
          <w:sz w:val="20"/>
          <w:szCs w:val="20"/>
        </w:rPr>
        <w:t>/ Dodatkowe obowiązki Wykonawcy w ramach (wynagrodzenia) oferty:</w:t>
      </w:r>
    </w:p>
    <w:p w14:paraId="28F09F88" w14:textId="77777777" w:rsidR="001B2BD4" w:rsidRDefault="001B2BD4" w:rsidP="003E27C5">
      <w:pPr>
        <w:spacing w:after="0" w:line="240" w:lineRule="auto"/>
        <w:rPr>
          <w:rFonts w:asciiTheme="majorHAnsi" w:hAnsiTheme="majorHAnsi" w:cstheme="majorHAnsi"/>
          <w:b/>
          <w:color w:val="262626"/>
          <w:sz w:val="20"/>
          <w:szCs w:val="20"/>
        </w:rPr>
      </w:pPr>
    </w:p>
    <w:p w14:paraId="7E187FBB" w14:textId="0D0C1302" w:rsidR="001B2BD4" w:rsidRDefault="001B2BD4" w:rsidP="00163DD4">
      <w:pPr>
        <w:spacing w:after="0" w:line="240" w:lineRule="auto"/>
        <w:jc w:val="both"/>
        <w:rPr>
          <w:rFonts w:asciiTheme="majorHAnsi" w:eastAsia="Arial" w:hAnsiTheme="majorHAnsi" w:cstheme="majorHAnsi"/>
          <w:color w:val="262626"/>
          <w:sz w:val="20"/>
          <w:szCs w:val="20"/>
        </w:rPr>
      </w:pPr>
      <w:r w:rsidRPr="001B2BD4">
        <w:rPr>
          <w:rFonts w:asciiTheme="majorHAnsi" w:hAnsiTheme="majorHAnsi" w:cstheme="majorHAnsi"/>
          <w:bCs/>
          <w:color w:val="262626"/>
          <w:sz w:val="20"/>
          <w:szCs w:val="20"/>
        </w:rPr>
        <w:t xml:space="preserve">a) </w:t>
      </w:r>
      <w:r w:rsidRPr="003C7F36">
        <w:rPr>
          <w:rFonts w:asciiTheme="majorHAnsi" w:hAnsiTheme="majorHAnsi" w:cstheme="majorHAnsi"/>
          <w:color w:val="262626"/>
          <w:sz w:val="20"/>
          <w:szCs w:val="20"/>
        </w:rPr>
        <w:t xml:space="preserve">Wykonawca zobowiązany jest zapoznać się z </w:t>
      </w:r>
      <w:r w:rsidRPr="003C7F36">
        <w:rPr>
          <w:rFonts w:asciiTheme="majorHAnsi" w:eastAsia="Arial" w:hAnsiTheme="majorHAnsi" w:cstheme="majorHAnsi"/>
          <w:color w:val="262626"/>
          <w:sz w:val="20"/>
          <w:szCs w:val="20"/>
        </w:rPr>
        <w:t xml:space="preserve">przepisami ustawy z dnia 11 stycznia 2018 r. o elektromobilności  i paliwach alternatywnych  wynikających z nich obowiązków nałożonych na Wykonawcę w związku z realizacją niniejszego zamówienia i zobowiązuje się do ich nieprzerwanego stosowania. </w:t>
      </w:r>
    </w:p>
    <w:p w14:paraId="1423C043" w14:textId="77777777" w:rsidR="001B2BD4" w:rsidRDefault="001B2BD4" w:rsidP="001B2BD4">
      <w:pPr>
        <w:spacing w:after="0" w:line="240" w:lineRule="auto"/>
        <w:jc w:val="both"/>
        <w:rPr>
          <w:rFonts w:asciiTheme="majorHAnsi" w:eastAsia="Arial" w:hAnsiTheme="majorHAnsi" w:cstheme="majorHAnsi"/>
          <w:color w:val="262626"/>
          <w:sz w:val="20"/>
          <w:szCs w:val="20"/>
        </w:rPr>
      </w:pPr>
    </w:p>
    <w:p w14:paraId="11622B01" w14:textId="77777777" w:rsidR="001B2BD4" w:rsidRPr="00D473D4" w:rsidRDefault="001B2BD4" w:rsidP="00D473D4">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469C01E8" w14:textId="77777777" w:rsidR="00A7544E" w:rsidRDefault="00A7544E" w:rsidP="00A7544E">
      <w:pPr>
        <w:spacing w:after="200" w:line="252" w:lineRule="auto"/>
        <w:contextualSpacing/>
        <w:jc w:val="both"/>
        <w:rPr>
          <w:rFonts w:asciiTheme="majorHAnsi" w:eastAsiaTheme="majorEastAsia" w:hAnsiTheme="majorHAnsi" w:cstheme="majorBidi"/>
          <w:sz w:val="20"/>
          <w:szCs w:val="20"/>
          <w:lang w:eastAsia="en-US"/>
        </w:rPr>
      </w:pPr>
      <w:bookmarkStart w:id="8" w:name="_Hlk78817526"/>
      <w:r>
        <w:rPr>
          <w:rFonts w:asciiTheme="majorHAnsi" w:eastAsiaTheme="majorEastAsia" w:hAnsiTheme="majorHAnsi" w:cstheme="majorBidi"/>
          <w:sz w:val="20"/>
          <w:szCs w:val="20"/>
          <w:lang w:eastAsia="en-US"/>
        </w:rPr>
        <w:t>Nie dotyczy.</w:t>
      </w:r>
    </w:p>
    <w:bookmarkEnd w:id="8"/>
    <w:p w14:paraId="3D5D287A" w14:textId="77777777" w:rsidR="00AE6E26" w:rsidRPr="00520944" w:rsidRDefault="00AE6E26"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Default="00CB2B99" w:rsidP="00CC124D">
      <w:pPr>
        <w:spacing w:after="0" w:line="240" w:lineRule="auto"/>
        <w:rPr>
          <w:rFonts w:asciiTheme="majorHAnsi" w:hAnsiTheme="majorHAnsi" w:cstheme="majorHAnsi"/>
          <w:sz w:val="20"/>
          <w:szCs w:val="20"/>
        </w:rPr>
      </w:pPr>
    </w:p>
    <w:p w14:paraId="053281A1" w14:textId="77777777" w:rsidR="003500EF" w:rsidRDefault="00A7544E" w:rsidP="00A7544E">
      <w:pPr>
        <w:spacing w:after="0" w:line="240" w:lineRule="auto"/>
        <w:jc w:val="both"/>
        <w:rPr>
          <w:rFonts w:asciiTheme="majorHAnsi" w:hAnsiTheme="majorHAnsi"/>
          <w:bCs/>
          <w:sz w:val="20"/>
          <w:szCs w:val="20"/>
        </w:rPr>
      </w:pPr>
      <w:r w:rsidRPr="00C05B34">
        <w:rPr>
          <w:rFonts w:asciiTheme="majorHAnsi" w:hAnsiTheme="majorHAnsi"/>
          <w:bCs/>
          <w:sz w:val="20"/>
          <w:szCs w:val="20"/>
        </w:rPr>
        <w:t xml:space="preserve">Zamawiający </w:t>
      </w:r>
      <w:r w:rsidR="000D2040">
        <w:rPr>
          <w:rFonts w:asciiTheme="majorHAnsi" w:hAnsiTheme="majorHAnsi"/>
          <w:bCs/>
          <w:sz w:val="20"/>
          <w:szCs w:val="20"/>
        </w:rPr>
        <w:t xml:space="preserve">nie </w:t>
      </w:r>
      <w:r w:rsidRPr="00C05B34">
        <w:rPr>
          <w:rFonts w:asciiTheme="majorHAnsi" w:hAnsiTheme="majorHAnsi"/>
          <w:bCs/>
          <w:sz w:val="20"/>
          <w:szCs w:val="20"/>
        </w:rPr>
        <w:t>wymaga w zakresie zatrudnienia przez wykonawcę lub podwykonawcę na podstawie stosunku pracy osób wykonujących czynności w zakresie realizacji zamówienia</w:t>
      </w:r>
      <w:r w:rsidR="003500EF">
        <w:rPr>
          <w:rFonts w:asciiTheme="majorHAnsi" w:hAnsiTheme="majorHAnsi"/>
          <w:bCs/>
          <w:sz w:val="20"/>
          <w:szCs w:val="20"/>
        </w:rPr>
        <w:t>.</w:t>
      </w:r>
    </w:p>
    <w:p w14:paraId="17B10D40" w14:textId="77777777" w:rsidR="00D15B85" w:rsidRPr="00430ABF" w:rsidRDefault="00D15B85" w:rsidP="00A7544E">
      <w:pPr>
        <w:autoSpaceDE w:val="0"/>
        <w:autoSpaceDN w:val="0"/>
        <w:spacing w:after="0" w:line="240" w:lineRule="auto"/>
        <w:jc w:val="both"/>
        <w:rPr>
          <w:rFonts w:ascii="Calibri Light" w:hAnsi="Calibri Light"/>
          <w:sz w:val="20"/>
          <w:szCs w:val="20"/>
          <w:lang w:eastAsia="en-US"/>
        </w:rPr>
      </w:pPr>
    </w:p>
    <w:p w14:paraId="26EFF2A5" w14:textId="09C11D75"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54C90015" w14:textId="77777777" w:rsidR="00301600" w:rsidRDefault="00301600" w:rsidP="00CC124D">
      <w:pPr>
        <w:spacing w:after="0" w:line="240" w:lineRule="auto"/>
        <w:rPr>
          <w:rFonts w:asciiTheme="majorHAnsi" w:hAnsiTheme="majorHAnsi" w:cstheme="majorHAnsi"/>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6B14BF" w:rsidRDefault="00203509" w:rsidP="000667B2">
      <w:pPr>
        <w:spacing w:after="0" w:line="240" w:lineRule="auto"/>
        <w:rPr>
          <w:rFonts w:asciiTheme="majorHAnsi" w:hAnsiTheme="majorHAnsi" w:cstheme="majorHAnsi"/>
          <w:color w:val="262626" w:themeColor="text1" w:themeTint="D9"/>
          <w:sz w:val="20"/>
          <w:szCs w:val="20"/>
        </w:rPr>
      </w:pPr>
    </w:p>
    <w:p w14:paraId="5CAFC733" w14:textId="18DFF28E" w:rsidR="00E146A2" w:rsidRDefault="006D3D6A" w:rsidP="00514204">
      <w:pPr>
        <w:spacing w:after="0" w:line="240" w:lineRule="auto"/>
        <w:rPr>
          <w:rFonts w:asciiTheme="majorHAnsi" w:hAnsiTheme="majorHAnsi" w:cstheme="majorHAnsi"/>
          <w:b/>
          <w:bCs/>
          <w:color w:val="262626" w:themeColor="text1" w:themeTint="D9"/>
          <w:sz w:val="20"/>
          <w:szCs w:val="20"/>
        </w:rPr>
      </w:pPr>
      <w:r w:rsidRPr="00E146A2">
        <w:rPr>
          <w:rFonts w:asciiTheme="majorHAnsi" w:hAnsiTheme="majorHAnsi" w:cstheme="majorHAnsi"/>
          <w:b/>
          <w:bCs/>
          <w:color w:val="262626" w:themeColor="text1" w:themeTint="D9"/>
          <w:sz w:val="20"/>
          <w:szCs w:val="20"/>
        </w:rPr>
        <w:t>Termin realizacji zamówienia</w:t>
      </w:r>
      <w:r w:rsidR="0028014F" w:rsidRPr="00E146A2">
        <w:rPr>
          <w:rFonts w:asciiTheme="majorHAnsi" w:hAnsiTheme="majorHAnsi" w:cstheme="majorHAnsi"/>
          <w:b/>
          <w:bCs/>
          <w:color w:val="262626" w:themeColor="text1" w:themeTint="D9"/>
          <w:sz w:val="20"/>
          <w:szCs w:val="20"/>
        </w:rPr>
        <w:t>:</w:t>
      </w:r>
      <w:r w:rsidR="00283F16">
        <w:rPr>
          <w:rFonts w:asciiTheme="majorHAnsi" w:hAnsiTheme="majorHAnsi" w:cstheme="majorHAnsi"/>
          <w:b/>
          <w:bCs/>
          <w:color w:val="262626" w:themeColor="text1" w:themeTint="D9"/>
          <w:sz w:val="20"/>
          <w:szCs w:val="20"/>
        </w:rPr>
        <w:t xml:space="preserve"> </w:t>
      </w:r>
      <w:bookmarkStart w:id="9" w:name="_Hlk65509195"/>
      <w:r w:rsidR="00514204">
        <w:rPr>
          <w:rFonts w:asciiTheme="majorHAnsi" w:hAnsiTheme="majorHAnsi" w:cstheme="majorHAnsi"/>
          <w:b/>
          <w:bCs/>
          <w:color w:val="262626" w:themeColor="text1" w:themeTint="D9"/>
          <w:sz w:val="20"/>
          <w:szCs w:val="20"/>
        </w:rPr>
        <w:t xml:space="preserve"> </w:t>
      </w:r>
      <w:r w:rsidR="00B32D25">
        <w:rPr>
          <w:rFonts w:asciiTheme="majorHAnsi" w:hAnsiTheme="majorHAnsi" w:cstheme="majorHAnsi"/>
          <w:b/>
          <w:bCs/>
          <w:color w:val="262626" w:themeColor="text1" w:themeTint="D9"/>
          <w:sz w:val="20"/>
          <w:szCs w:val="20"/>
        </w:rPr>
        <w:t>8</w:t>
      </w:r>
      <w:r w:rsidR="00514204">
        <w:rPr>
          <w:rFonts w:asciiTheme="majorHAnsi" w:hAnsiTheme="majorHAnsi" w:cstheme="majorHAnsi"/>
          <w:b/>
          <w:bCs/>
          <w:color w:val="262626" w:themeColor="text1" w:themeTint="D9"/>
          <w:sz w:val="20"/>
          <w:szCs w:val="20"/>
        </w:rPr>
        <w:t xml:space="preserve"> miesięcy od </w:t>
      </w:r>
      <w:r w:rsidR="00A7544E">
        <w:rPr>
          <w:rFonts w:asciiTheme="majorHAnsi" w:hAnsiTheme="majorHAnsi" w:cstheme="majorHAnsi"/>
          <w:b/>
          <w:bCs/>
          <w:color w:val="262626" w:themeColor="text1" w:themeTint="D9"/>
          <w:sz w:val="20"/>
          <w:szCs w:val="20"/>
        </w:rPr>
        <w:t xml:space="preserve">daty </w:t>
      </w:r>
      <w:r w:rsidR="00514204">
        <w:rPr>
          <w:rFonts w:asciiTheme="majorHAnsi" w:hAnsiTheme="majorHAnsi" w:cstheme="majorHAnsi"/>
          <w:b/>
          <w:bCs/>
          <w:color w:val="262626" w:themeColor="text1" w:themeTint="D9"/>
          <w:sz w:val="20"/>
          <w:szCs w:val="20"/>
        </w:rPr>
        <w:t>podpisania umowy.</w:t>
      </w:r>
    </w:p>
    <w:p w14:paraId="68E26A57" w14:textId="77777777" w:rsidR="000A4F9A" w:rsidRDefault="000A4F9A" w:rsidP="000667B2">
      <w:pPr>
        <w:spacing w:after="0" w:line="240" w:lineRule="auto"/>
        <w:jc w:val="both"/>
        <w:rPr>
          <w:rFonts w:asciiTheme="majorHAnsi" w:hAnsiTheme="majorHAnsi" w:cstheme="majorHAnsi"/>
          <w:b/>
          <w:bCs/>
          <w:sz w:val="20"/>
          <w:szCs w:val="20"/>
        </w:rPr>
      </w:pPr>
    </w:p>
    <w:bookmarkEnd w:id="9"/>
    <w:p w14:paraId="68C9FB7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lastRenderedPageBreak/>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48256B3F" w14:textId="77777777" w:rsidR="005F4802" w:rsidRPr="00575CD0" w:rsidRDefault="005F4802"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14204" w:rsidRDefault="008579C0" w:rsidP="0028014F">
      <w:pPr>
        <w:spacing w:after="0" w:line="240" w:lineRule="auto"/>
        <w:rPr>
          <w:rFonts w:asciiTheme="majorHAnsi" w:hAnsiTheme="majorHAnsi" w:cstheme="majorHAnsi"/>
          <w:color w:val="262626" w:themeColor="text1" w:themeTint="D9"/>
          <w:sz w:val="20"/>
          <w:szCs w:val="20"/>
        </w:rPr>
      </w:pPr>
      <w:r w:rsidRPr="00514204">
        <w:rPr>
          <w:rFonts w:asciiTheme="majorHAnsi" w:hAnsiTheme="majorHAnsi" w:cstheme="majorHAnsi"/>
          <w:color w:val="262626" w:themeColor="text1" w:themeTint="D9"/>
          <w:sz w:val="20"/>
          <w:szCs w:val="20"/>
        </w:rPr>
        <w:t>3) Sytuacji ekonomicznej lub finansowej:</w:t>
      </w:r>
    </w:p>
    <w:p w14:paraId="4B7CD180" w14:textId="77777777" w:rsidR="00514204" w:rsidRPr="00575CD0" w:rsidRDefault="00514204" w:rsidP="00514204">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301600">
      <w:pPr>
        <w:autoSpaceDE w:val="0"/>
        <w:autoSpaceDN w:val="0"/>
        <w:adjustRightInd w:val="0"/>
        <w:spacing w:after="0" w:line="240" w:lineRule="auto"/>
        <w:rPr>
          <w:rFonts w:asciiTheme="majorHAnsi" w:hAnsiTheme="majorHAnsi" w:cstheme="majorHAnsi"/>
          <w:color w:val="262626" w:themeColor="text1" w:themeTint="D9"/>
          <w:sz w:val="20"/>
          <w:szCs w:val="20"/>
        </w:rPr>
      </w:pPr>
    </w:p>
    <w:p w14:paraId="117BF94E" w14:textId="284C1B83" w:rsidR="00514204" w:rsidRPr="00125917" w:rsidRDefault="00514204" w:rsidP="00301600">
      <w:pPr>
        <w:autoSpaceDE w:val="0"/>
        <w:autoSpaceDN w:val="0"/>
        <w:adjustRightInd w:val="0"/>
        <w:spacing w:after="0" w:line="240" w:lineRule="auto"/>
        <w:jc w:val="both"/>
        <w:rPr>
          <w:rFonts w:ascii="Calibri Light" w:hAnsi="Calibri Light"/>
          <w:sz w:val="20"/>
          <w:szCs w:val="20"/>
        </w:rPr>
      </w:pPr>
      <w:r w:rsidRPr="006706F5">
        <w:rPr>
          <w:rFonts w:ascii="Calibri Light" w:hAnsi="Calibri Light"/>
          <w:b/>
          <w:bCs/>
          <w:sz w:val="20"/>
          <w:szCs w:val="20"/>
        </w:rPr>
        <w:t>4.1/</w:t>
      </w:r>
      <w:r w:rsidRPr="00125917">
        <w:rPr>
          <w:rFonts w:ascii="Calibri Light" w:hAnsi="Calibri Light"/>
          <w:sz w:val="20"/>
          <w:szCs w:val="20"/>
        </w:rPr>
        <w:t xml:space="preserve"> </w:t>
      </w:r>
      <w:r w:rsidRPr="00A7544E">
        <w:rPr>
          <w:rFonts w:ascii="Calibri Light" w:hAnsi="Calibri Light"/>
          <w:b/>
          <w:bCs/>
          <w:sz w:val="20"/>
          <w:szCs w:val="20"/>
        </w:rPr>
        <w:t>wykonał usługi,</w:t>
      </w:r>
      <w:r w:rsidRPr="00125917">
        <w:rPr>
          <w:rFonts w:ascii="Calibri Light" w:hAnsi="Calibri Light"/>
          <w:sz w:val="20"/>
          <w:szCs w:val="20"/>
        </w:rPr>
        <w:t xml:space="preserve">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w tym:</w:t>
      </w:r>
    </w:p>
    <w:p w14:paraId="12F88EC9" w14:textId="648A66C5" w:rsidR="003D2725" w:rsidRDefault="003D2725" w:rsidP="00301600">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CC3C5D8" w14:textId="77777777" w:rsidR="00301600" w:rsidRPr="00301600" w:rsidRDefault="001B2BD4" w:rsidP="00301600">
      <w:pPr>
        <w:pStyle w:val="Default"/>
        <w:shd w:val="clear" w:color="auto" w:fill="F2F2F2" w:themeFill="background1" w:themeFillShade="F2"/>
        <w:spacing w:after="0" w:line="240" w:lineRule="auto"/>
        <w:ind w:left="709"/>
        <w:rPr>
          <w:rFonts w:ascii="Calibri Light" w:eastAsia="Calibri" w:hAnsi="Calibri Light" w:cs="Calibri Light"/>
          <w:b/>
          <w:color w:val="262626"/>
          <w:sz w:val="20"/>
          <w:szCs w:val="20"/>
        </w:rPr>
      </w:pPr>
      <w:r w:rsidRPr="00317B8D">
        <w:rPr>
          <w:rFonts w:ascii="Calibri Light" w:hAnsi="Calibri Light" w:cs="Calibri Light"/>
          <w:b/>
          <w:bCs/>
          <w:color w:val="262626" w:themeColor="text1" w:themeTint="D9"/>
          <w:sz w:val="20"/>
          <w:szCs w:val="20"/>
        </w:rPr>
        <w:t xml:space="preserve">- nie mniej niż </w:t>
      </w:r>
      <w:r w:rsidR="00301600">
        <w:rPr>
          <w:rFonts w:ascii="Calibri Light" w:hAnsi="Calibri Light" w:cs="Calibri Light"/>
          <w:b/>
          <w:bCs/>
          <w:color w:val="262626" w:themeColor="text1" w:themeTint="D9"/>
          <w:sz w:val="20"/>
          <w:szCs w:val="20"/>
        </w:rPr>
        <w:t>3</w:t>
      </w:r>
      <w:r w:rsidRPr="00317B8D">
        <w:rPr>
          <w:rFonts w:ascii="Calibri Light" w:hAnsi="Calibri Light" w:cs="Calibri Light"/>
          <w:b/>
          <w:bCs/>
          <w:color w:val="262626" w:themeColor="text1" w:themeTint="D9"/>
          <w:sz w:val="20"/>
          <w:szCs w:val="20"/>
        </w:rPr>
        <w:t xml:space="preserve"> usługi</w:t>
      </w:r>
      <w:r w:rsidRPr="00317B8D">
        <w:rPr>
          <w:rFonts w:ascii="Calibri Light" w:hAnsi="Calibri Light" w:cs="Calibri Light"/>
          <w:color w:val="262626" w:themeColor="text1" w:themeTint="D9"/>
          <w:sz w:val="20"/>
          <w:szCs w:val="20"/>
        </w:rPr>
        <w:t xml:space="preserve"> polegające na: </w:t>
      </w:r>
      <w:r w:rsidR="00301600" w:rsidRPr="00301600">
        <w:rPr>
          <w:rFonts w:ascii="Calibri Light" w:eastAsia="Calibri" w:hAnsi="Calibri Light" w:cs="Calibri Light"/>
          <w:b/>
          <w:color w:val="262626"/>
          <w:sz w:val="20"/>
          <w:szCs w:val="20"/>
        </w:rPr>
        <w:t>wykonaniu dokumentacji projektowo-kosztorysowej  dotyczącej budowy, rozbudowy, nadbudowy budynku kultury jak: biblioteka, kulturoteka, dom kultury, teatr, opera, kino, muzeum, galeria sztuki, którego powierzchnia użytkowa objęta opracowaniem nie była mniejsza niż 500 m</w:t>
      </w:r>
      <w:r w:rsidR="00301600" w:rsidRPr="00301600">
        <w:rPr>
          <w:rFonts w:ascii="Calibri Light" w:eastAsia="Calibri" w:hAnsi="Calibri Light" w:cs="Calibri Light"/>
          <w:b/>
          <w:color w:val="262626"/>
          <w:sz w:val="20"/>
          <w:szCs w:val="20"/>
          <w:vertAlign w:val="superscript"/>
        </w:rPr>
        <w:t>2</w:t>
      </w:r>
      <w:r w:rsidR="00301600" w:rsidRPr="00301600">
        <w:rPr>
          <w:rFonts w:ascii="Calibri Light" w:eastAsia="Calibri" w:hAnsi="Calibri Light" w:cs="Calibri Light"/>
          <w:b/>
          <w:color w:val="262626"/>
          <w:sz w:val="20"/>
          <w:szCs w:val="20"/>
        </w:rPr>
        <w:t>.</w:t>
      </w:r>
    </w:p>
    <w:p w14:paraId="1E1A26FF" w14:textId="77777777" w:rsidR="00301600" w:rsidRDefault="00301600" w:rsidP="00301600">
      <w:pPr>
        <w:pStyle w:val="Default"/>
        <w:shd w:val="clear" w:color="auto" w:fill="FFFFFF" w:themeFill="background1"/>
        <w:spacing w:after="0" w:line="240" w:lineRule="auto"/>
        <w:jc w:val="both"/>
        <w:rPr>
          <w:rFonts w:asciiTheme="majorHAnsi" w:hAnsiTheme="majorHAnsi" w:cstheme="majorHAnsi"/>
          <w:sz w:val="20"/>
          <w:szCs w:val="20"/>
        </w:rPr>
      </w:pPr>
    </w:p>
    <w:p w14:paraId="2FC2F49B" w14:textId="7A58073A" w:rsidR="008579C0" w:rsidRPr="00C14EA2" w:rsidRDefault="008579C0" w:rsidP="00301600">
      <w:pPr>
        <w:pStyle w:val="Default"/>
        <w:shd w:val="clear" w:color="auto" w:fill="FFFFFF" w:themeFill="background1"/>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1687A43E" w14:textId="5C015D8F" w:rsidR="00E53FEB" w:rsidRDefault="008579C0" w:rsidP="00301600">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E53FEB">
        <w:rPr>
          <w:rFonts w:asciiTheme="majorHAnsi" w:hAnsiTheme="majorHAnsi" w:cstheme="majorHAnsi"/>
          <w:sz w:val="20"/>
          <w:szCs w:val="20"/>
        </w:rPr>
        <w:t>usługi</w:t>
      </w:r>
      <w:r w:rsidRPr="00C14EA2">
        <w:rPr>
          <w:rFonts w:asciiTheme="majorHAnsi" w:hAnsiTheme="majorHAnsi" w:cstheme="majorHAnsi"/>
          <w:sz w:val="20"/>
          <w:szCs w:val="20"/>
        </w:rPr>
        <w:t xml:space="preserve"> Zamawiający uzna doprowadzenie do wystawienia przez </w:t>
      </w:r>
      <w:r w:rsidR="0003562C">
        <w:rPr>
          <w:rFonts w:asciiTheme="majorHAnsi" w:hAnsiTheme="majorHAnsi" w:cstheme="majorHAnsi"/>
          <w:sz w:val="20"/>
          <w:szCs w:val="20"/>
        </w:rPr>
        <w:t>Zamawiającego</w:t>
      </w:r>
      <w:r w:rsidR="00E6580A" w:rsidRPr="00C14EA2">
        <w:rPr>
          <w:rFonts w:asciiTheme="majorHAnsi" w:hAnsiTheme="majorHAnsi" w:cstheme="majorHAnsi"/>
          <w:sz w:val="20"/>
          <w:szCs w:val="20"/>
        </w:rPr>
        <w:t xml:space="preserve"> </w:t>
      </w:r>
      <w:r w:rsidRPr="00C14EA2">
        <w:rPr>
          <w:rFonts w:asciiTheme="majorHAnsi" w:hAnsiTheme="majorHAnsi" w:cstheme="majorHAnsi"/>
          <w:sz w:val="20"/>
          <w:szCs w:val="20"/>
        </w:rPr>
        <w:t>protokołu odbioru końcowego lub innego równoważnego dokumentu</w:t>
      </w:r>
      <w:r w:rsidR="00E53FEB">
        <w:rPr>
          <w:rFonts w:asciiTheme="majorHAnsi" w:hAnsiTheme="majorHAnsi" w:cstheme="majorHAnsi"/>
          <w:sz w:val="20"/>
          <w:szCs w:val="20"/>
        </w:rPr>
        <w:t>.</w:t>
      </w:r>
    </w:p>
    <w:p w14:paraId="0DF66C51" w14:textId="77777777" w:rsidR="003500EF" w:rsidRDefault="003500EF" w:rsidP="00301600">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301600">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2D7031D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3) Jeżeli zakres robót przedstawionych w dokumencie złożonym na potwierdzenie, że </w:t>
      </w:r>
      <w:r w:rsidR="00505DF3">
        <w:rPr>
          <w:rFonts w:asciiTheme="majorHAnsi" w:hAnsiTheme="majorHAnsi" w:cstheme="majorHAnsi"/>
          <w:sz w:val="20"/>
          <w:szCs w:val="20"/>
        </w:rPr>
        <w:t>usługi</w:t>
      </w:r>
      <w:r w:rsidR="00C14EA2" w:rsidRPr="00C14EA2">
        <w:rPr>
          <w:rFonts w:asciiTheme="majorHAnsi" w:hAnsiTheme="majorHAnsi" w:cstheme="majorHAnsi"/>
          <w:sz w:val="20"/>
          <w:szCs w:val="20"/>
        </w:rPr>
        <w:t xml:space="preserve"> zostały wykonane w </w:t>
      </w:r>
      <w:r w:rsidRPr="00C14EA2">
        <w:rPr>
          <w:rFonts w:asciiTheme="majorHAnsi" w:hAnsiTheme="majorHAnsi" w:cstheme="majorHAnsi"/>
          <w:sz w:val="20"/>
          <w:szCs w:val="20"/>
        </w:rPr>
        <w:t xml:space="preserve">sposób należyty, jest szerszy od powyżej określonego przez Zamawiającego należy w wykazie </w:t>
      </w:r>
      <w:r w:rsidR="00505DF3">
        <w:rPr>
          <w:rFonts w:asciiTheme="majorHAnsi" w:hAnsiTheme="majorHAnsi" w:cstheme="majorHAnsi"/>
          <w:sz w:val="20"/>
          <w:szCs w:val="20"/>
        </w:rPr>
        <w:t>usług</w:t>
      </w:r>
      <w:r w:rsidRPr="00C14EA2">
        <w:rPr>
          <w:rFonts w:asciiTheme="majorHAnsi" w:hAnsiTheme="majorHAnsi" w:cstheme="majorHAnsi"/>
          <w:sz w:val="20"/>
          <w:szCs w:val="20"/>
        </w:rPr>
        <w:t xml:space="preserve"> podać wartość </w:t>
      </w:r>
      <w:r w:rsidR="00505DF3">
        <w:rPr>
          <w:rFonts w:asciiTheme="majorHAnsi" w:hAnsiTheme="majorHAnsi" w:cstheme="majorHAnsi"/>
          <w:sz w:val="20"/>
          <w:szCs w:val="20"/>
        </w:rPr>
        <w:t>usług</w:t>
      </w:r>
      <w:r w:rsidR="006706F5">
        <w:rPr>
          <w:rFonts w:asciiTheme="majorHAnsi" w:hAnsiTheme="majorHAnsi" w:cstheme="majorHAnsi"/>
          <w:sz w:val="20"/>
          <w:szCs w:val="20"/>
        </w:rPr>
        <w:t xml:space="preserve"> </w:t>
      </w:r>
      <w:r w:rsidRPr="00C14EA2">
        <w:rPr>
          <w:rFonts w:asciiTheme="majorHAnsi" w:hAnsiTheme="majorHAnsi" w:cstheme="majorHAnsi"/>
          <w:sz w:val="20"/>
          <w:szCs w:val="20"/>
        </w:rPr>
        <w:t>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53C8CEE5" w:rsidR="008579C0" w:rsidRDefault="00F40BF7"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62ADBE0D" w14:textId="77777777" w:rsidR="00F40BF7" w:rsidRPr="00520944" w:rsidRDefault="00F40BF7"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61ACA262" w14:textId="5EBA2EF5" w:rsidR="006706F5" w:rsidRDefault="006706F5" w:rsidP="00E53FEB">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2FD81C91" w14:textId="77777777" w:rsidR="00CF4C74" w:rsidRDefault="00CF4C74" w:rsidP="00E53FEB">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889CA92" w14:textId="77777777" w:rsidR="00CF4C74" w:rsidRDefault="00CF4C74" w:rsidP="00E53FEB">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4D53139E" w14:textId="77777777" w:rsidR="00CF4C74" w:rsidRPr="00055EBE" w:rsidRDefault="00CF4C74" w:rsidP="00E53FEB">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9FEA664" w14:textId="77777777" w:rsidR="008A7718" w:rsidRDefault="008A7718" w:rsidP="008A7718">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lastRenderedPageBreak/>
        <w:t xml:space="preserve">4.2/ dysponuje lub będzie dysponował osobami niezbędnymi do wykonania niniejszego zamówienia, tj. co najmniej: </w:t>
      </w:r>
    </w:p>
    <w:p w14:paraId="1B64BFB8" w14:textId="77777777" w:rsidR="001B2BD4" w:rsidRDefault="001B2BD4" w:rsidP="008A7718">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02055330" w14:textId="6F0E4427" w:rsidR="00747315" w:rsidRPr="00747315" w:rsidRDefault="00747315" w:rsidP="00747315">
      <w:pPr>
        <w:pStyle w:val="Default"/>
        <w:numPr>
          <w:ilvl w:val="0"/>
          <w:numId w:val="45"/>
        </w:numPr>
        <w:shd w:val="clear" w:color="auto" w:fill="F2F2F2" w:themeFill="background1" w:themeFillShade="F2"/>
        <w:spacing w:after="0" w:line="240" w:lineRule="auto"/>
        <w:rPr>
          <w:rFonts w:ascii="Calibri Light" w:eastAsia="Calibri" w:hAnsi="Calibri Light" w:cs="Calibri Light"/>
          <w:b/>
          <w:color w:val="262626"/>
          <w:sz w:val="20"/>
          <w:szCs w:val="20"/>
        </w:rPr>
      </w:pPr>
      <w:r w:rsidRPr="00747315">
        <w:rPr>
          <w:rFonts w:ascii="Calibri Light" w:eastAsia="Calibri" w:hAnsi="Calibri Light" w:cs="Calibri Light"/>
          <w:b/>
          <w:color w:val="262626"/>
          <w:sz w:val="20"/>
          <w:szCs w:val="20"/>
        </w:rPr>
        <w:t>1 osobą Projektant branży architektonicznej posiadający uprawnienia budowlane bez ograniczeń w specjalności architektonicznej, który jednocześnie będzie pełnił funkcję koordynatora projektu</w:t>
      </w:r>
      <w:r w:rsidR="00E60202">
        <w:rPr>
          <w:rFonts w:ascii="Calibri Light" w:eastAsia="Calibri" w:hAnsi="Calibri Light" w:cs="Calibri Light"/>
          <w:b/>
          <w:color w:val="262626"/>
          <w:sz w:val="20"/>
          <w:szCs w:val="20"/>
        </w:rPr>
        <w:t>.</w:t>
      </w:r>
    </w:p>
    <w:p w14:paraId="21550027" w14:textId="0E4079C9" w:rsidR="00747315" w:rsidRPr="003F038B"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Osoba pełniąca ww. funkcję winna posiadać: </w:t>
      </w:r>
    </w:p>
    <w:p w14:paraId="54F395FC" w14:textId="77777777" w:rsidR="00747315"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 co najmniej 5-letnie doświadczenie na stanowisku projektanta w rozumieniu ustawy Prawo budowlane. </w:t>
      </w:r>
    </w:p>
    <w:p w14:paraId="1FCDCFC6" w14:textId="77777777" w:rsidR="00747315" w:rsidRPr="003F038B" w:rsidRDefault="00747315" w:rsidP="00747315">
      <w:pPr>
        <w:pStyle w:val="Default"/>
        <w:spacing w:after="0" w:line="240" w:lineRule="auto"/>
        <w:rPr>
          <w:rFonts w:ascii="Calibri Light" w:eastAsia="Calibri" w:hAnsi="Calibri Light" w:cs="Calibri Light"/>
          <w:bCs/>
          <w:color w:val="262626"/>
          <w:sz w:val="20"/>
          <w:szCs w:val="20"/>
        </w:rPr>
      </w:pPr>
    </w:p>
    <w:p w14:paraId="35A88FA2" w14:textId="6637358D" w:rsidR="00747315" w:rsidRPr="00747315" w:rsidRDefault="00747315" w:rsidP="00747315">
      <w:pPr>
        <w:pStyle w:val="Default"/>
        <w:numPr>
          <w:ilvl w:val="0"/>
          <w:numId w:val="45"/>
        </w:numPr>
        <w:shd w:val="clear" w:color="auto" w:fill="F2F2F2" w:themeFill="background1" w:themeFillShade="F2"/>
        <w:spacing w:after="0" w:line="240" w:lineRule="auto"/>
        <w:rPr>
          <w:rFonts w:ascii="Calibri Light" w:eastAsia="Calibri" w:hAnsi="Calibri Light" w:cs="Calibri Light"/>
          <w:b/>
          <w:color w:val="262626"/>
          <w:sz w:val="20"/>
          <w:szCs w:val="20"/>
        </w:rPr>
      </w:pPr>
      <w:r w:rsidRPr="00747315">
        <w:rPr>
          <w:rFonts w:ascii="Calibri Light" w:eastAsia="Calibri" w:hAnsi="Calibri Light" w:cs="Calibri Light"/>
          <w:b/>
          <w:color w:val="262626"/>
          <w:sz w:val="20"/>
          <w:szCs w:val="20"/>
        </w:rPr>
        <w:t>1 osobą - Projektant branży konstrukcyjno-budowlanej posiadający uprawnienia budowlane bez ograniczeń w specjalności konstrukcyjno-budowlanej</w:t>
      </w:r>
      <w:r w:rsidR="00E60202">
        <w:rPr>
          <w:rFonts w:ascii="Calibri Light" w:eastAsia="Calibri" w:hAnsi="Calibri Light" w:cs="Calibri Light"/>
          <w:b/>
          <w:color w:val="262626"/>
          <w:sz w:val="20"/>
          <w:szCs w:val="20"/>
        </w:rPr>
        <w:t>.</w:t>
      </w:r>
    </w:p>
    <w:p w14:paraId="1E9B163E" w14:textId="77777777" w:rsidR="00747315" w:rsidRPr="003F038B"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Osoba pełniąca ww. funkcję winna posiadać: </w:t>
      </w:r>
    </w:p>
    <w:p w14:paraId="3EB0FA93" w14:textId="77777777" w:rsidR="00747315" w:rsidRPr="003F038B"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 co najmniej 5-letnie doświadczenie na stanowisku projektanta w rozumieniu ustawy Prawo budowlane. </w:t>
      </w:r>
    </w:p>
    <w:p w14:paraId="2689C022" w14:textId="77777777" w:rsidR="00747315" w:rsidRPr="00747315" w:rsidRDefault="00747315" w:rsidP="00747315">
      <w:pPr>
        <w:pStyle w:val="Default"/>
        <w:spacing w:after="0" w:line="240" w:lineRule="auto"/>
        <w:rPr>
          <w:rFonts w:ascii="Calibri Light" w:eastAsia="Calibri" w:hAnsi="Calibri Light" w:cs="Calibri Light"/>
          <w:b/>
          <w:color w:val="262626"/>
          <w:sz w:val="20"/>
          <w:szCs w:val="20"/>
        </w:rPr>
      </w:pPr>
    </w:p>
    <w:p w14:paraId="0D9C8CF4" w14:textId="79D0D614" w:rsidR="00747315" w:rsidRPr="00747315" w:rsidRDefault="00747315" w:rsidP="00747315">
      <w:pPr>
        <w:pStyle w:val="Default"/>
        <w:numPr>
          <w:ilvl w:val="0"/>
          <w:numId w:val="45"/>
        </w:numPr>
        <w:shd w:val="clear" w:color="auto" w:fill="F2F2F2" w:themeFill="background1" w:themeFillShade="F2"/>
        <w:spacing w:after="0" w:line="240" w:lineRule="auto"/>
        <w:rPr>
          <w:rFonts w:ascii="Calibri Light" w:eastAsia="Calibri" w:hAnsi="Calibri Light" w:cs="Calibri Light"/>
          <w:b/>
          <w:color w:val="262626"/>
          <w:sz w:val="20"/>
          <w:szCs w:val="20"/>
        </w:rPr>
      </w:pPr>
      <w:r w:rsidRPr="00747315">
        <w:rPr>
          <w:rFonts w:ascii="Calibri Light" w:eastAsia="Calibri" w:hAnsi="Calibri Light" w:cs="Calibri Light"/>
          <w:b/>
          <w:color w:val="262626"/>
          <w:sz w:val="20"/>
          <w:szCs w:val="20"/>
        </w:rPr>
        <w:t xml:space="preserve">1 osobą Projektant branży sanitarnej posiadający uprawnienia budowlane bez ograniczeń w specjalności instalacyjnej w zakresie sieci, instalacji i urządzeń: cieplnych, wentylacyjnych, gazowych, wodociągowych i kanalizacyjnych. </w:t>
      </w:r>
    </w:p>
    <w:p w14:paraId="19312AB7" w14:textId="77777777" w:rsidR="00747315"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Osoba pełniąca ww. funkcję winna posiadać: </w:t>
      </w:r>
    </w:p>
    <w:p w14:paraId="06460EB1" w14:textId="775BD617" w:rsidR="00747315"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 xml:space="preserve">- co najmniej 5- letnie doświadczenie na stanowisku projektanta w rozumieniu przepisów ustawy Prawo budowlane. </w:t>
      </w:r>
    </w:p>
    <w:p w14:paraId="48AE49C8" w14:textId="77777777" w:rsidR="00747315" w:rsidRPr="00747315" w:rsidRDefault="00747315" w:rsidP="00747315">
      <w:pPr>
        <w:pStyle w:val="Default"/>
        <w:spacing w:after="0" w:line="240" w:lineRule="auto"/>
        <w:rPr>
          <w:rFonts w:ascii="Calibri Light" w:eastAsia="Calibri" w:hAnsi="Calibri Light" w:cs="Calibri Light"/>
          <w:b/>
          <w:color w:val="262626"/>
          <w:sz w:val="20"/>
          <w:szCs w:val="20"/>
        </w:rPr>
      </w:pPr>
    </w:p>
    <w:p w14:paraId="4A75409A" w14:textId="14EE5A6B" w:rsidR="00747315" w:rsidRPr="00747315" w:rsidRDefault="00747315" w:rsidP="00747315">
      <w:pPr>
        <w:pStyle w:val="Default"/>
        <w:numPr>
          <w:ilvl w:val="0"/>
          <w:numId w:val="45"/>
        </w:numPr>
        <w:shd w:val="clear" w:color="auto" w:fill="F2F2F2" w:themeFill="background1" w:themeFillShade="F2"/>
        <w:spacing w:after="0" w:line="240" w:lineRule="auto"/>
        <w:rPr>
          <w:rFonts w:ascii="Calibri Light" w:eastAsia="Calibri" w:hAnsi="Calibri Light" w:cs="Calibri Light"/>
          <w:b/>
          <w:color w:val="262626"/>
          <w:sz w:val="20"/>
          <w:szCs w:val="20"/>
        </w:rPr>
      </w:pPr>
      <w:r w:rsidRPr="00747315">
        <w:rPr>
          <w:rFonts w:ascii="Calibri Light" w:eastAsia="Calibri" w:hAnsi="Calibri Light" w:cs="Calibri Light"/>
          <w:b/>
          <w:color w:val="262626"/>
          <w:sz w:val="20"/>
          <w:szCs w:val="20"/>
        </w:rPr>
        <w:t xml:space="preserve">1 osobą Projektanta branży elektrycznej posiadający uprawnienia budowlane bez ograniczeń w specjalności instalacyjnej w zakresie sieci, instalacji i urządzeń: elektrycznych i elektroenergetycznych </w:t>
      </w:r>
      <w:r w:rsidR="00E60202">
        <w:rPr>
          <w:rFonts w:ascii="Calibri Light" w:eastAsia="Calibri" w:hAnsi="Calibri Light" w:cs="Calibri Light"/>
          <w:b/>
          <w:color w:val="262626"/>
          <w:sz w:val="20"/>
          <w:szCs w:val="20"/>
        </w:rPr>
        <w:t>.</w:t>
      </w:r>
    </w:p>
    <w:p w14:paraId="150B2ECB" w14:textId="77777777" w:rsidR="00747315" w:rsidRDefault="00747315" w:rsidP="00747315">
      <w:pPr>
        <w:pStyle w:val="Default"/>
        <w:shd w:val="clear" w:color="auto" w:fill="F2F2F2" w:themeFill="background1" w:themeFillShade="F2"/>
        <w:spacing w:after="0" w:line="240" w:lineRule="auto"/>
        <w:rPr>
          <w:rFonts w:ascii="Calibri Light" w:eastAsia="Calibri" w:hAnsi="Calibri Light" w:cs="Calibri Light"/>
          <w:bCs/>
          <w:color w:val="262626"/>
          <w:sz w:val="20"/>
          <w:szCs w:val="20"/>
        </w:rPr>
      </w:pPr>
      <w:r w:rsidRPr="003F038B">
        <w:rPr>
          <w:rFonts w:ascii="Calibri Light" w:eastAsia="Calibri" w:hAnsi="Calibri Light" w:cs="Calibri Light"/>
          <w:bCs/>
          <w:color w:val="262626"/>
          <w:sz w:val="20"/>
          <w:szCs w:val="20"/>
        </w:rPr>
        <w:t>Osoba pełniąca ww. funkcję winna posiadać:</w:t>
      </w:r>
    </w:p>
    <w:p w14:paraId="6151614F" w14:textId="5E12C808" w:rsidR="00747315" w:rsidRDefault="00747315" w:rsidP="00747315">
      <w:pPr>
        <w:pStyle w:val="Default"/>
        <w:shd w:val="clear" w:color="auto" w:fill="F2F2F2" w:themeFill="background1" w:themeFillShade="F2"/>
        <w:spacing w:after="0" w:line="240" w:lineRule="auto"/>
        <w:rPr>
          <w:rFonts w:ascii="Calibri Light" w:eastAsia="Calibri" w:hAnsi="Calibri Light" w:cs="Calibri Light"/>
          <w:b/>
          <w:bCs/>
          <w:color w:val="262626"/>
          <w:sz w:val="20"/>
          <w:szCs w:val="20"/>
        </w:rPr>
      </w:pPr>
      <w:r w:rsidRPr="003F038B">
        <w:rPr>
          <w:rFonts w:ascii="Calibri Light" w:eastAsia="Calibri" w:hAnsi="Calibri Light" w:cs="Calibri Light"/>
          <w:bCs/>
          <w:color w:val="262626"/>
          <w:sz w:val="20"/>
          <w:szCs w:val="20"/>
        </w:rPr>
        <w:t>- co najmniej 5- letnie doświadczenie na stanowisku projektanta w rozumieniu przepisów ustawy Prawo budowlane</w:t>
      </w:r>
      <w:r>
        <w:rPr>
          <w:rFonts w:ascii="Calibri Light" w:eastAsia="Calibri" w:hAnsi="Calibri Light" w:cs="Calibri Light"/>
          <w:bCs/>
          <w:color w:val="262626"/>
          <w:sz w:val="20"/>
          <w:szCs w:val="20"/>
        </w:rPr>
        <w:t>.</w:t>
      </w:r>
    </w:p>
    <w:p w14:paraId="6E68A10E" w14:textId="77777777" w:rsidR="00747315" w:rsidRDefault="00747315" w:rsidP="0058265F">
      <w:pPr>
        <w:autoSpaceDE w:val="0"/>
        <w:autoSpaceDN w:val="0"/>
        <w:adjustRightInd w:val="0"/>
        <w:spacing w:after="0" w:line="240" w:lineRule="auto"/>
        <w:jc w:val="both"/>
        <w:rPr>
          <w:rFonts w:asciiTheme="majorHAnsi" w:hAnsiTheme="majorHAnsi" w:cstheme="majorHAnsi"/>
          <w:sz w:val="20"/>
          <w:szCs w:val="20"/>
        </w:rPr>
      </w:pPr>
    </w:p>
    <w:p w14:paraId="69148051" w14:textId="0560D218" w:rsidR="0058265F" w:rsidRPr="000F51C5" w:rsidRDefault="0058265F" w:rsidP="0058265F">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Pr="00B3331C">
        <w:rPr>
          <w:rFonts w:asciiTheme="majorHAnsi" w:hAnsiTheme="majorHAnsi" w:cstheme="majorHAnsi"/>
          <w:sz w:val="20"/>
          <w:szCs w:val="20"/>
        </w:rPr>
        <w:t>Każda z ww. osób winna posiadać uprawnienia budowlane zgodne z art. 12-16 ustawy z dnia 7 lipca 1994 r. Prawo budowlane (tj. Dz. U. 202</w:t>
      </w:r>
      <w:r w:rsidR="00163DD4">
        <w:rPr>
          <w:rFonts w:asciiTheme="majorHAnsi" w:hAnsiTheme="majorHAnsi" w:cstheme="majorHAnsi"/>
          <w:sz w:val="20"/>
          <w:szCs w:val="20"/>
        </w:rPr>
        <w:t>5</w:t>
      </w:r>
      <w:r w:rsidRPr="00B3331C">
        <w:rPr>
          <w:rFonts w:asciiTheme="majorHAnsi" w:hAnsiTheme="majorHAnsi" w:cstheme="majorHAnsi"/>
          <w:sz w:val="20"/>
          <w:szCs w:val="20"/>
        </w:rPr>
        <w:t xml:space="preserve"> r</w:t>
      </w:r>
      <w:r>
        <w:rPr>
          <w:rFonts w:asciiTheme="majorHAnsi" w:hAnsiTheme="majorHAnsi" w:cstheme="majorHAnsi"/>
          <w:sz w:val="20"/>
          <w:szCs w:val="20"/>
        </w:rPr>
        <w:t>.</w:t>
      </w:r>
      <w:r w:rsidRPr="00B3331C">
        <w:rPr>
          <w:rFonts w:asciiTheme="majorHAnsi" w:hAnsiTheme="majorHAnsi" w:cstheme="majorHAnsi"/>
          <w:sz w:val="20"/>
          <w:szCs w:val="20"/>
        </w:rPr>
        <w:t xml:space="preserve"> poz. </w:t>
      </w:r>
      <w:r w:rsidR="00163DD4">
        <w:rPr>
          <w:rFonts w:asciiTheme="majorHAnsi" w:hAnsiTheme="majorHAnsi" w:cstheme="majorHAnsi"/>
          <w:sz w:val="20"/>
          <w:szCs w:val="20"/>
        </w:rPr>
        <w:t>418</w:t>
      </w:r>
      <w:r w:rsidRPr="00B3331C">
        <w:rPr>
          <w:rFonts w:asciiTheme="majorHAnsi" w:hAnsiTheme="majorHAnsi" w:cstheme="majorHAnsi"/>
          <w:sz w:val="20"/>
          <w:szCs w:val="20"/>
        </w:rPr>
        <w:t xml:space="preserve">) </w:t>
      </w:r>
      <w:r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528BA2E1" w14:textId="77777777" w:rsidR="0058265F" w:rsidRPr="00520944" w:rsidRDefault="0058265F" w:rsidP="0058265F">
      <w:pPr>
        <w:autoSpaceDE w:val="0"/>
        <w:autoSpaceDN w:val="0"/>
        <w:adjustRightInd w:val="0"/>
        <w:spacing w:after="0" w:line="240" w:lineRule="auto"/>
        <w:jc w:val="both"/>
        <w:rPr>
          <w:rFonts w:asciiTheme="majorHAnsi" w:hAnsiTheme="majorHAnsi" w:cstheme="majorHAnsi"/>
          <w:color w:val="FF0000"/>
          <w:sz w:val="20"/>
          <w:szCs w:val="20"/>
        </w:rPr>
      </w:pPr>
    </w:p>
    <w:p w14:paraId="51F46A74" w14:textId="22081A66" w:rsidR="0058265F" w:rsidRPr="008C0818" w:rsidRDefault="0058265F" w:rsidP="0058265F">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Pr="008C0818">
        <w:rPr>
          <w:rFonts w:asciiTheme="majorHAnsi" w:hAnsiTheme="majorHAnsi" w:cstheme="majorHAnsi"/>
          <w:color w:val="auto"/>
          <w:sz w:val="20"/>
          <w:szCs w:val="20"/>
        </w:rPr>
        <w:t xml:space="preserve">Przez uprawnienia budowlane do </w:t>
      </w:r>
      <w:r>
        <w:rPr>
          <w:rFonts w:asciiTheme="majorHAnsi" w:hAnsiTheme="majorHAnsi" w:cstheme="majorHAnsi"/>
          <w:color w:val="auto"/>
          <w:sz w:val="20"/>
          <w:szCs w:val="20"/>
        </w:rPr>
        <w:t xml:space="preserve">projektowania </w:t>
      </w:r>
      <w:r w:rsidRPr="008C0818">
        <w:rPr>
          <w:rFonts w:asciiTheme="majorHAnsi" w:hAnsiTheme="majorHAnsi" w:cstheme="majorHAnsi"/>
          <w:color w:val="auto"/>
          <w:sz w:val="20"/>
          <w:szCs w:val="20"/>
        </w:rPr>
        <w:t xml:space="preserve">rozumie się uprawnienia do sprawowania samodzielnych funkcji technicznych w budownictwie, wydane na podstawie Prawa Budowlanego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63DD4" w:rsidRPr="00B3331C">
        <w:rPr>
          <w:rFonts w:asciiTheme="majorHAnsi" w:hAnsiTheme="majorHAnsi" w:cstheme="majorHAnsi"/>
          <w:sz w:val="20"/>
          <w:szCs w:val="20"/>
        </w:rPr>
        <w:t>(tj. Dz. U. 202</w:t>
      </w:r>
      <w:r w:rsidR="00163DD4">
        <w:rPr>
          <w:rFonts w:asciiTheme="majorHAnsi" w:hAnsiTheme="majorHAnsi" w:cstheme="majorHAnsi"/>
          <w:sz w:val="20"/>
          <w:szCs w:val="20"/>
        </w:rPr>
        <w:t>5</w:t>
      </w:r>
      <w:r w:rsidR="00163DD4" w:rsidRPr="00B3331C">
        <w:rPr>
          <w:rFonts w:asciiTheme="majorHAnsi" w:hAnsiTheme="majorHAnsi" w:cstheme="majorHAnsi"/>
          <w:sz w:val="20"/>
          <w:szCs w:val="20"/>
        </w:rPr>
        <w:t xml:space="preserve"> r</w:t>
      </w:r>
      <w:r w:rsidR="00163DD4">
        <w:rPr>
          <w:rFonts w:asciiTheme="majorHAnsi" w:hAnsiTheme="majorHAnsi" w:cstheme="majorHAnsi"/>
          <w:sz w:val="20"/>
          <w:szCs w:val="20"/>
        </w:rPr>
        <w:t>.</w:t>
      </w:r>
      <w:r w:rsidR="00163DD4" w:rsidRPr="00B3331C">
        <w:rPr>
          <w:rFonts w:asciiTheme="majorHAnsi" w:hAnsiTheme="majorHAnsi" w:cstheme="majorHAnsi"/>
          <w:sz w:val="20"/>
          <w:szCs w:val="20"/>
        </w:rPr>
        <w:t xml:space="preserve"> poz. </w:t>
      </w:r>
      <w:r w:rsidR="00163DD4">
        <w:rPr>
          <w:rFonts w:asciiTheme="majorHAnsi" w:hAnsiTheme="majorHAnsi" w:cstheme="majorHAnsi"/>
          <w:sz w:val="20"/>
          <w:szCs w:val="20"/>
        </w:rPr>
        <w:t>418</w:t>
      </w:r>
      <w:r w:rsidR="00163DD4" w:rsidRPr="00B3331C">
        <w:rPr>
          <w:rFonts w:asciiTheme="majorHAnsi" w:hAnsiTheme="majorHAnsi" w:cstheme="majorHAnsi"/>
          <w:sz w:val="20"/>
          <w:szCs w:val="20"/>
        </w:rPr>
        <w:t>)</w:t>
      </w:r>
      <w:r w:rsidRPr="008C0818">
        <w:rPr>
          <w:rFonts w:asciiTheme="majorHAnsi" w:hAnsiTheme="majorHAnsi" w:cstheme="majorHAnsi"/>
          <w:color w:val="auto"/>
          <w:sz w:val="20"/>
          <w:szCs w:val="20"/>
        </w:rPr>
        <w:t>.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oraz przepisów ustawy z 22 grudnia 2015 r, o zasadach uznawania kwalifikacji zawodowych nabytych w państwach członkowskich Unii Europejskiej (Dz. U. z  202</w:t>
      </w:r>
      <w:r w:rsidR="00FE42BB">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r., poz. </w:t>
      </w:r>
      <w:r w:rsidR="00FE42BB">
        <w:rPr>
          <w:rFonts w:asciiTheme="majorHAnsi" w:hAnsiTheme="majorHAnsi" w:cstheme="majorHAnsi"/>
          <w:color w:val="auto"/>
          <w:sz w:val="20"/>
          <w:szCs w:val="20"/>
        </w:rPr>
        <w:t>334</w:t>
      </w:r>
      <w:r w:rsidRPr="008C0818">
        <w:rPr>
          <w:rFonts w:asciiTheme="majorHAnsi" w:hAnsiTheme="majorHAnsi" w:cstheme="majorHAnsi"/>
          <w:color w:val="auto"/>
          <w:sz w:val="20"/>
          <w:szCs w:val="20"/>
        </w:rPr>
        <w:t xml:space="preserve">). </w:t>
      </w:r>
    </w:p>
    <w:p w14:paraId="28A4C061" w14:textId="77777777" w:rsidR="0058265F" w:rsidRPr="008C0818" w:rsidRDefault="0058265F" w:rsidP="0058265F">
      <w:pPr>
        <w:pStyle w:val="Default"/>
        <w:spacing w:after="0" w:line="240" w:lineRule="auto"/>
        <w:jc w:val="both"/>
        <w:rPr>
          <w:rFonts w:asciiTheme="majorHAnsi" w:hAnsiTheme="majorHAnsi" w:cstheme="majorHAnsi"/>
          <w:color w:val="auto"/>
          <w:sz w:val="20"/>
          <w:szCs w:val="20"/>
        </w:rPr>
      </w:pPr>
    </w:p>
    <w:p w14:paraId="537513B7"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w:t>
      </w:r>
      <w:r w:rsidRPr="008C0818">
        <w:rPr>
          <w:rFonts w:asciiTheme="majorHAnsi" w:hAnsiTheme="majorHAnsi" w:cstheme="majorHAnsi"/>
          <w:sz w:val="20"/>
          <w:szCs w:val="20"/>
        </w:rPr>
        <w:lastRenderedPageBreak/>
        <w:t xml:space="preserve">(podwykonawcę)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4D824273"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p>
    <w:p w14:paraId="193C0FFE"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303E516D" w14:textId="77777777" w:rsidR="0058265F" w:rsidRDefault="0058265F" w:rsidP="0058265F">
      <w:pPr>
        <w:autoSpaceDE w:val="0"/>
        <w:autoSpaceDN w:val="0"/>
        <w:adjustRightInd w:val="0"/>
        <w:spacing w:after="0" w:line="240" w:lineRule="auto"/>
        <w:jc w:val="both"/>
        <w:rPr>
          <w:rFonts w:asciiTheme="majorHAnsi" w:hAnsiTheme="majorHAnsi" w:cstheme="majorHAnsi"/>
          <w:sz w:val="20"/>
          <w:szCs w:val="20"/>
        </w:rPr>
      </w:pPr>
    </w:p>
    <w:p w14:paraId="61C68761"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18448AB4"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889D58A"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p>
    <w:p w14:paraId="7AD1C0CF" w14:textId="6C834B1E"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w:t>
      </w:r>
      <w:r w:rsidR="00FE42BB">
        <w:rPr>
          <w:rFonts w:asciiTheme="majorHAnsi" w:hAnsiTheme="majorHAnsi" w:cstheme="majorHAnsi"/>
          <w:sz w:val="20"/>
          <w:szCs w:val="20"/>
        </w:rPr>
        <w:t>.</w:t>
      </w:r>
      <w:r w:rsidRPr="008C0818">
        <w:rPr>
          <w:rFonts w:asciiTheme="majorHAnsi" w:hAnsiTheme="majorHAnsi" w:cstheme="majorHAnsi"/>
          <w:sz w:val="20"/>
          <w:szCs w:val="20"/>
        </w:rPr>
        <w:t xml:space="preserve"> </w:t>
      </w:r>
    </w:p>
    <w:p w14:paraId="5BDEAF72"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08FD9823"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03C22387"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49D996FB" w14:textId="77777777" w:rsidR="0058265F"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3B820A14"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06C97484" w14:textId="7293EBF7" w:rsidR="0058265F" w:rsidRPr="008C0818" w:rsidRDefault="0058265F" w:rsidP="0058265F">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 o którym mowa art. 7 ust. 1 Ustawy z dnia 1</w:t>
      </w:r>
      <w:r w:rsidR="00FE42BB">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3500EF">
        <w:rPr>
          <w:rFonts w:ascii="Calibri Light" w:hAnsi="Calibri Light" w:cs="Calibri Light"/>
          <w:b/>
          <w:color w:val="auto"/>
          <w:sz w:val="20"/>
          <w:szCs w:val="20"/>
        </w:rPr>
        <w:t>5</w:t>
      </w:r>
      <w:r w:rsidRPr="00F71034">
        <w:rPr>
          <w:rFonts w:ascii="Calibri Light" w:hAnsi="Calibri Light" w:cs="Calibri Light"/>
          <w:b/>
          <w:color w:val="auto"/>
          <w:sz w:val="20"/>
          <w:szCs w:val="20"/>
        </w:rPr>
        <w:t xml:space="preserve"> r. poz. </w:t>
      </w:r>
      <w:r w:rsidR="003500EF">
        <w:rPr>
          <w:rFonts w:ascii="Calibri Light" w:hAnsi="Calibri Light" w:cs="Calibri Light"/>
          <w:b/>
          <w:color w:val="auto"/>
          <w:sz w:val="20"/>
          <w:szCs w:val="20"/>
        </w:rPr>
        <w:t>514</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798797DC"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p>
    <w:p w14:paraId="61D9BDB1" w14:textId="77777777" w:rsidR="0058265F" w:rsidRDefault="0058265F" w:rsidP="0058265F">
      <w:pPr>
        <w:autoSpaceDE w:val="0"/>
        <w:autoSpaceDN w:val="0"/>
        <w:adjustRightInd w:val="0"/>
        <w:spacing w:after="0" w:line="240" w:lineRule="auto"/>
        <w:jc w:val="both"/>
      </w:pPr>
      <w:r w:rsidRPr="008C0818">
        <w:rPr>
          <w:rFonts w:asciiTheme="majorHAnsi" w:hAnsiTheme="majorHAnsi" w:cstheme="majorHAnsi"/>
          <w:sz w:val="20"/>
          <w:szCs w:val="20"/>
        </w:rPr>
        <w:t>7.</w:t>
      </w:r>
      <w:r>
        <w:rPr>
          <w:rFonts w:asciiTheme="majorHAnsi" w:hAnsiTheme="majorHAnsi" w:cstheme="majorHAnsi"/>
          <w:sz w:val="20"/>
          <w:szCs w:val="20"/>
        </w:rPr>
        <w:t>8</w:t>
      </w:r>
      <w:r w:rsidRPr="008C0818">
        <w:rPr>
          <w:rFonts w:asciiTheme="majorHAnsi" w:hAnsiTheme="majorHAnsi" w:cstheme="majorHAnsi"/>
          <w:sz w:val="20"/>
          <w:szCs w:val="20"/>
        </w:rPr>
        <w:t xml:space="preserve">/ </w:t>
      </w:r>
      <w:r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Pr="00E609E5">
        <w:rPr>
          <w:rFonts w:ascii="Calibri Light" w:hAnsi="Calibri Light" w:cs="Calibri Light"/>
          <w:sz w:val="20"/>
          <w:szCs w:val="20"/>
        </w:rPr>
        <w:t>zamówienia</w:t>
      </w:r>
      <w:r w:rsidRPr="00E609E5">
        <w:t xml:space="preserve">. </w:t>
      </w: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0" w:name="_Hlk63942872"/>
    </w:p>
    <w:p w14:paraId="0A4F83E6" w14:textId="46764665"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w:t>
      </w:r>
      <w:r w:rsidR="00163DD4">
        <w:rPr>
          <w:rFonts w:asciiTheme="majorHAnsi" w:hAnsiTheme="majorHAnsi" w:cstheme="majorHAnsi"/>
          <w:b/>
          <w:bCs/>
          <w:sz w:val="20"/>
          <w:szCs w:val="20"/>
        </w:rPr>
        <w:t xml:space="preserve"> - </w:t>
      </w:r>
      <w:r w:rsidR="006D3D6A" w:rsidRPr="00675B69">
        <w:rPr>
          <w:rFonts w:asciiTheme="majorHAnsi" w:hAnsiTheme="majorHAnsi" w:cstheme="majorHAnsi"/>
          <w:b/>
          <w:bCs/>
          <w:sz w:val="20"/>
          <w:szCs w:val="20"/>
        </w:rPr>
        <w:t>6 ustawy Pzp.</w:t>
      </w:r>
    </w:p>
    <w:bookmarkEnd w:id="10"/>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0CF59A15"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4524C3B0"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b) handlu ludźmi, o którym mowa w art. 189a Kodeksu karnego, </w:t>
      </w:r>
    </w:p>
    <w:p w14:paraId="2E740949" w14:textId="01CCB09F" w:rsidR="00E756C2" w:rsidRPr="003C7F36" w:rsidRDefault="00E756C2" w:rsidP="00E756C2">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c) o którym mowa w art. 228–230a, art. 250a Kodeksu karnego, w art. 46–48 ustawy z dnia 25 czerwca 2010 r. o sporcie (Dz. U. z 202</w:t>
      </w:r>
      <w:r w:rsidR="00163DD4">
        <w:rPr>
          <w:rFonts w:asciiTheme="majorHAnsi" w:hAnsiTheme="majorHAnsi" w:cstheme="majorHAnsi"/>
          <w:sz w:val="20"/>
          <w:szCs w:val="20"/>
        </w:rPr>
        <w:t>4</w:t>
      </w:r>
      <w:r w:rsidRPr="003C7F36">
        <w:rPr>
          <w:rFonts w:asciiTheme="majorHAnsi" w:hAnsiTheme="majorHAnsi" w:cstheme="majorHAnsi"/>
          <w:sz w:val="20"/>
          <w:szCs w:val="20"/>
        </w:rPr>
        <w:t xml:space="preserve"> r. poz. </w:t>
      </w:r>
      <w:r w:rsidR="00163DD4">
        <w:rPr>
          <w:rFonts w:asciiTheme="majorHAnsi" w:hAnsiTheme="majorHAnsi" w:cstheme="majorHAnsi"/>
          <w:sz w:val="20"/>
          <w:szCs w:val="20"/>
        </w:rPr>
        <w:t>1488</w:t>
      </w:r>
      <w:r w:rsidRPr="003C7F36">
        <w:rPr>
          <w:rFonts w:asciiTheme="majorHAnsi" w:hAnsiTheme="majorHAnsi" w:cstheme="majorHAnsi"/>
          <w:sz w:val="20"/>
          <w:szCs w:val="20"/>
        </w:rPr>
        <w:t>) lub w art. 54 ust. 1–4 ustawy z dnia 12 maja 2011 r. o refundacji leków, środków spożywczych specjalnego przeznaczenia żywieniowego oraz wyrobów medycznych (Dz. U. z 202</w:t>
      </w:r>
      <w:r w:rsidR="00163DD4">
        <w:rPr>
          <w:rFonts w:asciiTheme="majorHAnsi" w:hAnsiTheme="majorHAnsi" w:cstheme="majorHAnsi"/>
          <w:sz w:val="20"/>
          <w:szCs w:val="20"/>
        </w:rPr>
        <w:t>4</w:t>
      </w:r>
      <w:r w:rsidRPr="003C7F36">
        <w:rPr>
          <w:rFonts w:asciiTheme="majorHAnsi" w:hAnsiTheme="majorHAnsi" w:cstheme="majorHAnsi"/>
          <w:sz w:val="20"/>
          <w:szCs w:val="20"/>
        </w:rPr>
        <w:t xml:space="preserve"> r. poz. </w:t>
      </w:r>
      <w:r w:rsidR="00163DD4">
        <w:rPr>
          <w:rFonts w:asciiTheme="majorHAnsi" w:hAnsiTheme="majorHAnsi" w:cstheme="majorHAnsi"/>
          <w:sz w:val="20"/>
          <w:szCs w:val="20"/>
        </w:rPr>
        <w:t>930</w:t>
      </w:r>
      <w:r w:rsidRPr="003C7F36">
        <w:rPr>
          <w:rFonts w:asciiTheme="majorHAnsi" w:hAnsiTheme="majorHAnsi" w:cstheme="majorHAnsi"/>
          <w:sz w:val="20"/>
          <w:szCs w:val="20"/>
        </w:rPr>
        <w:t xml:space="preserve">), </w:t>
      </w:r>
    </w:p>
    <w:p w14:paraId="349500E6" w14:textId="77777777" w:rsidR="00E756C2" w:rsidRPr="003C7F36" w:rsidRDefault="00E756C2" w:rsidP="00E756C2">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350470E"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49C2B336"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f) pracy małoletnich cudzoziemców, o którym mowa w art. 9 ust. 2 ustawy z dnia 15 czerwca 2012 r. o skutkach powierzania wykonywania pracy cudzoziemcom przebywającym wbrew przepisom na terytorium Rzeczypospolitej Polskiej (Dz. U. z 2021  poz. 1745 z </w:t>
      </w:r>
      <w:proofErr w:type="spellStart"/>
      <w:r w:rsidRPr="003C7F36">
        <w:rPr>
          <w:rFonts w:asciiTheme="majorHAnsi" w:hAnsiTheme="majorHAnsi" w:cstheme="majorHAnsi"/>
          <w:color w:val="auto"/>
          <w:sz w:val="20"/>
          <w:szCs w:val="20"/>
        </w:rPr>
        <w:t>póź</w:t>
      </w:r>
      <w:proofErr w:type="spellEnd"/>
      <w:r w:rsidRPr="003C7F36">
        <w:rPr>
          <w:rFonts w:asciiTheme="majorHAnsi" w:hAnsiTheme="majorHAnsi" w:cstheme="majorHAnsi"/>
          <w:color w:val="auto"/>
          <w:sz w:val="20"/>
          <w:szCs w:val="20"/>
        </w:rPr>
        <w:t xml:space="preserve">. zm.), </w:t>
      </w:r>
    </w:p>
    <w:p w14:paraId="4D61F143"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1717E97" w14:textId="77777777" w:rsidR="00E756C2" w:rsidRPr="003C7F36" w:rsidRDefault="00E756C2" w:rsidP="00E756C2">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24DA43D7" w14:textId="77777777" w:rsidR="00B54C03" w:rsidRDefault="00B54C03"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w:t>
      </w:r>
      <w:r w:rsidRPr="00675B69">
        <w:rPr>
          <w:rFonts w:asciiTheme="majorHAnsi" w:hAnsiTheme="majorHAnsi" w:cstheme="majorHAnsi"/>
          <w:sz w:val="20"/>
          <w:szCs w:val="20"/>
        </w:rPr>
        <w:lastRenderedPageBreak/>
        <w:t>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7E04CF11" w14:textId="77777777" w:rsidR="00747315" w:rsidRPr="00AD2DB9" w:rsidRDefault="00747315" w:rsidP="00747315">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Pzp: </w:t>
      </w:r>
    </w:p>
    <w:p w14:paraId="1988BF3B" w14:textId="77777777" w:rsidR="00747315" w:rsidRPr="00982525" w:rsidRDefault="00747315" w:rsidP="00747315">
      <w:pPr>
        <w:pStyle w:val="Default"/>
        <w:spacing w:after="0" w:line="240" w:lineRule="auto"/>
        <w:rPr>
          <w:rFonts w:ascii="Calibri Light" w:hAnsi="Calibri Light"/>
          <w:color w:val="auto"/>
          <w:sz w:val="20"/>
          <w:szCs w:val="20"/>
        </w:rPr>
      </w:pPr>
    </w:p>
    <w:p w14:paraId="2E1CFE3F" w14:textId="77777777" w:rsidR="00747315" w:rsidRPr="00461611" w:rsidRDefault="00747315" w:rsidP="00747315">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29527920" w14:textId="77777777" w:rsidR="00747315" w:rsidRDefault="00747315" w:rsidP="00747315">
      <w:pPr>
        <w:pStyle w:val="Default"/>
        <w:spacing w:after="0" w:line="240" w:lineRule="auto"/>
        <w:jc w:val="both"/>
        <w:rPr>
          <w:rFonts w:ascii="Calibri Light" w:hAnsi="Calibri Light"/>
          <w:color w:val="auto"/>
          <w:sz w:val="20"/>
          <w:szCs w:val="20"/>
        </w:rPr>
      </w:pPr>
    </w:p>
    <w:p w14:paraId="5BFD89FA" w14:textId="77777777" w:rsidR="00747315" w:rsidRPr="003C4470" w:rsidRDefault="00747315" w:rsidP="0074731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8A3355B" w14:textId="77777777" w:rsidR="00747315" w:rsidRPr="003C4470" w:rsidRDefault="00747315" w:rsidP="00747315">
      <w:pPr>
        <w:pStyle w:val="Default"/>
        <w:spacing w:after="0"/>
        <w:jc w:val="both"/>
        <w:rPr>
          <w:rFonts w:ascii="Calibri Light" w:hAnsi="Calibri Light"/>
          <w:color w:val="262626" w:themeColor="text1" w:themeTint="D9"/>
          <w:sz w:val="20"/>
          <w:szCs w:val="20"/>
        </w:rPr>
      </w:pPr>
    </w:p>
    <w:p w14:paraId="1842AF5D" w14:textId="77777777" w:rsidR="00747315" w:rsidRPr="003C4470" w:rsidRDefault="00747315" w:rsidP="00747315">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7DE800BF" w14:textId="77777777" w:rsidR="00E756C2" w:rsidRPr="003C7F36" w:rsidRDefault="00E756C2" w:rsidP="00E756C2">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(t.j. Dz. U. z 2024 r. poz. 1320) zwanej dalej „ustawą Pzp”.</w:t>
      </w:r>
    </w:p>
    <w:p w14:paraId="4871AAE7" w14:textId="77777777" w:rsidR="00E756C2" w:rsidRPr="003C7F36" w:rsidRDefault="00E756C2" w:rsidP="00E756C2">
      <w:pPr>
        <w:shd w:val="clear" w:color="auto" w:fill="FFFFFF" w:themeFill="background1"/>
        <w:spacing w:after="0" w:line="240" w:lineRule="auto"/>
        <w:jc w:val="both"/>
        <w:rPr>
          <w:rFonts w:asciiTheme="majorHAnsi" w:eastAsia="Times New Roman" w:hAnsiTheme="majorHAnsi" w:cstheme="majorHAnsi"/>
          <w:sz w:val="20"/>
          <w:szCs w:val="20"/>
        </w:rPr>
      </w:pPr>
    </w:p>
    <w:p w14:paraId="4BB64226" w14:textId="22CA4A72"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 xml:space="preserve">Zamawiając zgodnie </w:t>
      </w:r>
      <w:r w:rsidR="004F69D2" w:rsidRPr="003C7F36">
        <w:rPr>
          <w:rFonts w:asciiTheme="majorHAnsi" w:eastAsia="Times New Roman" w:hAnsiTheme="majorHAnsi" w:cstheme="majorHAnsi"/>
          <w:i/>
          <w:iCs/>
          <w:sz w:val="20"/>
          <w:szCs w:val="20"/>
        </w:rPr>
        <w:t>Ustaw</w:t>
      </w:r>
      <w:r w:rsidR="004F69D2">
        <w:rPr>
          <w:rFonts w:asciiTheme="majorHAnsi" w:eastAsia="Times New Roman" w:hAnsiTheme="majorHAnsi" w:cstheme="majorHAnsi"/>
          <w:i/>
          <w:iCs/>
          <w:sz w:val="20"/>
          <w:szCs w:val="20"/>
        </w:rPr>
        <w:t>ą</w:t>
      </w:r>
      <w:r w:rsidR="004F69D2" w:rsidRPr="003C7F36">
        <w:rPr>
          <w:rFonts w:asciiTheme="majorHAnsi" w:eastAsia="Times New Roman" w:hAnsiTheme="majorHAnsi" w:cstheme="majorHAnsi"/>
          <w:i/>
          <w:iCs/>
          <w:sz w:val="20"/>
          <w:szCs w:val="20"/>
        </w:rPr>
        <w:t xml:space="preserve"> </w:t>
      </w:r>
      <w:r w:rsidRPr="003C7F36">
        <w:rPr>
          <w:rFonts w:asciiTheme="majorHAnsi" w:eastAsia="Times New Roman" w:hAnsiTheme="majorHAnsi" w:cstheme="majorHAnsi"/>
          <w:i/>
          <w:iCs/>
          <w:sz w:val="20"/>
          <w:szCs w:val="20"/>
        </w:rPr>
        <w:t>z dnia 13 kwietnia 2022 r. o szczególnych rozwiązaniach w zakresie przeciwdziałania wspieraniu agresji na Ukrainę oraz służących ochronie bezpieczeństwa narodowego (Dz. U. z 202</w:t>
      </w:r>
      <w:r w:rsidR="003500EF">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sidR="003500EF">
        <w:rPr>
          <w:rFonts w:asciiTheme="majorHAnsi" w:eastAsia="Times New Roman" w:hAnsiTheme="majorHAnsi" w:cstheme="majorHAnsi"/>
          <w:i/>
          <w:iCs/>
          <w:sz w:val="20"/>
          <w:szCs w:val="20"/>
        </w:rPr>
        <w:t>514</w:t>
      </w:r>
      <w:r w:rsidRPr="003C7F36">
        <w:rPr>
          <w:rFonts w:asciiTheme="majorHAnsi" w:eastAsia="Times New Roman" w:hAnsiTheme="majorHAnsi" w:cstheme="majorHAnsi"/>
          <w:i/>
          <w:iCs/>
          <w:sz w:val="20"/>
          <w:szCs w:val="20"/>
        </w:rPr>
        <w:t xml:space="preserve">), </w:t>
      </w:r>
      <w:r w:rsidR="004F69D2" w:rsidRPr="003C7F36">
        <w:rPr>
          <w:rFonts w:asciiTheme="majorHAnsi" w:eastAsia="Times New Roman" w:hAnsiTheme="majorHAnsi" w:cstheme="majorHAnsi"/>
          <w:i/>
          <w:iCs/>
          <w:sz w:val="20"/>
          <w:szCs w:val="20"/>
        </w:rPr>
        <w:t>zwan</w:t>
      </w:r>
      <w:r w:rsidR="004F69D2">
        <w:rPr>
          <w:rFonts w:asciiTheme="majorHAnsi" w:eastAsia="Times New Roman" w:hAnsiTheme="majorHAnsi" w:cstheme="majorHAnsi"/>
          <w:i/>
          <w:iCs/>
          <w:sz w:val="20"/>
          <w:szCs w:val="20"/>
        </w:rPr>
        <w:t>ą</w:t>
      </w:r>
      <w:r w:rsidR="004F69D2" w:rsidRPr="003C7F36">
        <w:rPr>
          <w:rFonts w:asciiTheme="majorHAnsi" w:eastAsia="Times New Roman" w:hAnsiTheme="majorHAnsi" w:cstheme="majorHAnsi"/>
          <w:i/>
          <w:iCs/>
          <w:sz w:val="20"/>
          <w:szCs w:val="20"/>
        </w:rPr>
        <w:t xml:space="preserve"> </w:t>
      </w:r>
      <w:r w:rsidRPr="003C7F36">
        <w:rPr>
          <w:rFonts w:asciiTheme="majorHAnsi" w:eastAsia="Times New Roman" w:hAnsiTheme="majorHAnsi" w:cstheme="majorHAnsi"/>
          <w:i/>
          <w:iCs/>
          <w:sz w:val="20"/>
          <w:szCs w:val="20"/>
        </w:rPr>
        <w:t xml:space="preserve">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a podstawie art. 7 ust. 1 ustawy z postępowania o udzielenie zamówienia publicznego lub konkursu prowadzonego na podstawie ustawy Pzp:</w:t>
      </w:r>
    </w:p>
    <w:p w14:paraId="2A148AAA" w14:textId="77777777"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11873F2" w14:textId="77777777" w:rsidR="00E756C2" w:rsidRDefault="00E756C2" w:rsidP="00E756C2">
      <w:pPr>
        <w:numPr>
          <w:ilvl w:val="0"/>
          <w:numId w:val="8"/>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5C2A3A" w14:textId="77777777" w:rsidR="00747315" w:rsidRPr="003C7F36" w:rsidRDefault="00747315" w:rsidP="00747315">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52250319" w14:textId="77777777" w:rsidR="00E756C2" w:rsidRPr="003C7F36" w:rsidRDefault="00E756C2" w:rsidP="00E756C2">
      <w:pPr>
        <w:numPr>
          <w:ilvl w:val="0"/>
          <w:numId w:val="8"/>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2023 r. poz. 1124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0F4BD68" w14:textId="77777777" w:rsidR="00E756C2" w:rsidRPr="003C7F36" w:rsidRDefault="00E756C2" w:rsidP="00E756C2">
      <w:pPr>
        <w:numPr>
          <w:ilvl w:val="0"/>
          <w:numId w:val="8"/>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32B20" w14:textId="77777777"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26A5DA5" w14:textId="77777777"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lastRenderedPageBreak/>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5972F87" w14:textId="77777777"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64070470" w14:textId="77777777" w:rsidR="00E756C2" w:rsidRPr="003C7F36" w:rsidRDefault="00E756C2" w:rsidP="00E756C2">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Kontrola udzielania zamówień publicznych w zakresie zgodności z art. 7 ust. 1 ustawy będzie wykonywana zgodnie z art. 596 ustawy Pzp.</w:t>
      </w:r>
    </w:p>
    <w:p w14:paraId="7C4237F1" w14:textId="77777777" w:rsidR="00E756C2" w:rsidRPr="003C7F36" w:rsidRDefault="00E756C2" w:rsidP="00E756C2">
      <w:pPr>
        <w:shd w:val="clear" w:color="auto" w:fill="FFFFFF" w:themeFill="background1"/>
        <w:spacing w:after="0" w:line="240" w:lineRule="auto"/>
        <w:jc w:val="both"/>
        <w:rPr>
          <w:rFonts w:asciiTheme="majorHAnsi" w:eastAsia="Times New Roman" w:hAnsiTheme="majorHAnsi" w:cstheme="majorHAnsi"/>
          <w:sz w:val="20"/>
          <w:szCs w:val="20"/>
        </w:rPr>
      </w:pPr>
    </w:p>
    <w:p w14:paraId="1369110A" w14:textId="77777777" w:rsidR="00E756C2" w:rsidRPr="00E756C2" w:rsidRDefault="00E756C2" w:rsidP="003500EF">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E756C2">
        <w:rPr>
          <w:rFonts w:asciiTheme="majorHAnsi" w:eastAsia="Times New Roman" w:hAnsiTheme="majorHAnsi" w:cstheme="majorHAnsi"/>
          <w:i/>
          <w:iCs/>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0BF631B" w14:textId="5496DE40" w:rsidR="00E756C2" w:rsidRPr="00E756C2" w:rsidRDefault="00E756C2" w:rsidP="003500EF">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E756C2">
        <w:rPr>
          <w:rFonts w:asciiTheme="majorHAnsi" w:eastAsia="Times New Roman" w:hAnsiTheme="majorHAnsi" w:cstheme="majorHAnsi"/>
          <w:i/>
          <w:iCs/>
          <w:sz w:val="20"/>
          <w:szCs w:val="20"/>
        </w:rPr>
        <w:t xml:space="preserve">Kara pieniężna nakładana będzie przez Prezesa Urzędu Zamówień Publicznych, w drodze decyzji, w wysokości </w:t>
      </w:r>
      <w:r>
        <w:rPr>
          <w:rFonts w:asciiTheme="majorHAnsi" w:eastAsia="Times New Roman" w:hAnsiTheme="majorHAnsi" w:cstheme="majorHAnsi"/>
          <w:i/>
          <w:iCs/>
          <w:sz w:val="20"/>
          <w:szCs w:val="20"/>
        </w:rPr>
        <w:br/>
      </w:r>
      <w:r w:rsidRPr="00E756C2">
        <w:rPr>
          <w:rFonts w:asciiTheme="majorHAnsi" w:eastAsia="Times New Roman" w:hAnsiTheme="majorHAnsi" w:cstheme="majorHAnsi"/>
          <w:i/>
          <w:iCs/>
          <w:sz w:val="20"/>
          <w:szCs w:val="20"/>
        </w:rPr>
        <w:t>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26CCA0AC" w14:textId="77777777" w:rsidR="00523BD0" w:rsidRDefault="00523BD0"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lastRenderedPageBreak/>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3A70B17A" w14:textId="77777777" w:rsidR="00CF4C74" w:rsidRPr="00675B69" w:rsidRDefault="00CF4C7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lastRenderedPageBreak/>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3BFF9CD4"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014D10">
        <w:rPr>
          <w:rFonts w:asciiTheme="majorHAnsi" w:hAnsiTheme="majorHAnsi" w:cstheme="majorHAnsi"/>
          <w:b/>
          <w:bCs/>
          <w:sz w:val="20"/>
          <w:szCs w:val="20"/>
        </w:rPr>
        <w:t>.</w:t>
      </w:r>
      <w:r w:rsidR="00235674">
        <w:rPr>
          <w:rFonts w:asciiTheme="majorHAnsi" w:hAnsiTheme="majorHAnsi" w:cstheme="majorHAnsi"/>
          <w:b/>
          <w:bCs/>
          <w:sz w:val="20"/>
          <w:szCs w:val="20"/>
        </w:rPr>
        <w:t xml:space="preserve"> </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5F377CA" w14:textId="77777777" w:rsidR="009018DD" w:rsidRDefault="009018DD" w:rsidP="00187782">
      <w:pPr>
        <w:spacing w:after="0" w:line="240" w:lineRule="auto"/>
        <w:jc w:val="both"/>
        <w:rPr>
          <w:rFonts w:asciiTheme="majorHAnsi" w:hAnsiTheme="majorHAnsi" w:cstheme="majorHAnsi"/>
          <w:b/>
          <w:bCs/>
          <w:sz w:val="20"/>
          <w:szCs w:val="20"/>
        </w:rPr>
      </w:pPr>
    </w:p>
    <w:p w14:paraId="55773D3F" w14:textId="4E31C23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3893189E" w:rsidR="006D3D6A" w:rsidRPr="00CD6B8B" w:rsidRDefault="00B54C0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0A3F339F" w14:textId="77777777" w:rsidR="00824BF6" w:rsidRPr="00CD6B8B" w:rsidRDefault="00824BF6"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Default="00323F73" w:rsidP="00187782">
      <w:pPr>
        <w:spacing w:after="0" w:line="240" w:lineRule="auto"/>
        <w:jc w:val="both"/>
        <w:rPr>
          <w:rFonts w:asciiTheme="majorHAnsi" w:hAnsiTheme="majorHAnsi" w:cstheme="majorHAnsi"/>
          <w:color w:val="FF0000"/>
          <w:sz w:val="20"/>
          <w:szCs w:val="20"/>
        </w:rPr>
      </w:pPr>
    </w:p>
    <w:p w14:paraId="29BBE420" w14:textId="4C61DDF3" w:rsidR="006D3D6A" w:rsidRPr="00CD6B8B" w:rsidRDefault="00B54C0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0FEC16D4" w14:textId="77777777" w:rsidR="00374BD0" w:rsidRDefault="00374BD0" w:rsidP="00187782">
      <w:pPr>
        <w:spacing w:after="0" w:line="240" w:lineRule="auto"/>
        <w:jc w:val="both"/>
        <w:rPr>
          <w:rFonts w:asciiTheme="majorHAnsi" w:hAnsiTheme="majorHAnsi" w:cstheme="majorHAnsi"/>
          <w:sz w:val="20"/>
          <w:szCs w:val="20"/>
        </w:rPr>
      </w:pPr>
    </w:p>
    <w:p w14:paraId="37D2D25D" w14:textId="77777777" w:rsidR="00CF4C74" w:rsidRDefault="00CF4C74" w:rsidP="00187782">
      <w:pPr>
        <w:spacing w:after="0" w:line="240" w:lineRule="auto"/>
        <w:jc w:val="both"/>
        <w:rPr>
          <w:rFonts w:asciiTheme="majorHAnsi" w:hAnsiTheme="majorHAnsi" w:cstheme="majorHAnsi"/>
          <w:sz w:val="20"/>
          <w:szCs w:val="20"/>
        </w:rPr>
      </w:pPr>
    </w:p>
    <w:p w14:paraId="7BF0CED4" w14:textId="1E896133"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lastRenderedPageBreak/>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26FD2AE6" w14:textId="77777777" w:rsidR="00A73A9A" w:rsidRPr="00663473" w:rsidRDefault="00A73A9A"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E02D876"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B4439A" w:rsidRDefault="00153725" w:rsidP="00153725">
      <w:pPr>
        <w:spacing w:after="0" w:line="240" w:lineRule="auto"/>
        <w:jc w:val="both"/>
        <w:rPr>
          <w:rFonts w:asciiTheme="majorHAnsi" w:hAnsiTheme="majorHAnsi" w:cstheme="majorHAnsi"/>
          <w:sz w:val="20"/>
          <w:szCs w:val="20"/>
        </w:rPr>
      </w:pPr>
    </w:p>
    <w:p w14:paraId="7CBF5116" w14:textId="77777777" w:rsidR="00153725" w:rsidRPr="00B4439A" w:rsidRDefault="00153725" w:rsidP="00153725">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296A6FC"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b/>
          <w:bCs/>
          <w:sz w:val="20"/>
          <w:szCs w:val="20"/>
        </w:rPr>
      </w:pPr>
    </w:p>
    <w:p w14:paraId="260C6222" w14:textId="674FBBE0" w:rsidR="00795CF4" w:rsidRPr="00B4439A" w:rsidRDefault="00153966" w:rsidP="00795CF4">
      <w:pPr>
        <w:autoSpaceDE w:val="0"/>
        <w:autoSpaceDN w:val="0"/>
        <w:adjustRightInd w:val="0"/>
        <w:spacing w:after="0" w:line="240" w:lineRule="auto"/>
        <w:jc w:val="both"/>
        <w:rPr>
          <w:rFonts w:asciiTheme="majorHAnsi" w:hAnsiTheme="majorHAnsi" w:cstheme="majorHAnsi"/>
          <w:b/>
          <w:bCs/>
          <w:sz w:val="20"/>
          <w:szCs w:val="20"/>
        </w:rPr>
      </w:pPr>
      <w:bookmarkStart w:id="11" w:name="_Hlk114563511"/>
      <w:r>
        <w:rPr>
          <w:rFonts w:asciiTheme="majorHAnsi" w:hAnsiTheme="majorHAnsi" w:cstheme="majorHAnsi"/>
          <w:b/>
          <w:bCs/>
          <w:sz w:val="20"/>
          <w:szCs w:val="20"/>
        </w:rPr>
        <w:t>b</w:t>
      </w:r>
      <w:r w:rsidR="00795CF4" w:rsidRPr="00B4439A">
        <w:rPr>
          <w:rFonts w:asciiTheme="majorHAnsi" w:hAnsiTheme="majorHAnsi" w:cstheme="majorHAnsi"/>
          <w:b/>
          <w:bCs/>
          <w:sz w:val="20"/>
          <w:szCs w:val="20"/>
        </w:rPr>
        <w:t xml:space="preserve">) oświadczenia Wykonawcy </w:t>
      </w:r>
      <w:r w:rsidR="00795CF4" w:rsidRPr="00B4439A">
        <w:rPr>
          <w:rFonts w:asciiTheme="majorHAnsi" w:hAnsiTheme="majorHAnsi" w:cstheme="majorHAnsi"/>
          <w:sz w:val="20"/>
          <w:szCs w:val="20"/>
        </w:rPr>
        <w:t xml:space="preserve">w zakresie art. 108 ust. 1 pkt. 5 ustawy Pzp o braku przynależności do tej samej grupy kapitałowej </w:t>
      </w:r>
      <w:r w:rsidR="00795CF4" w:rsidRPr="00B25F8D">
        <w:rPr>
          <w:rFonts w:asciiTheme="majorHAnsi" w:hAnsiTheme="majorHAnsi" w:cstheme="majorHAnsi"/>
          <w:sz w:val="20"/>
          <w:szCs w:val="20"/>
        </w:rPr>
        <w:t>w rozumieniu ustawy z dnia 16.02.2007 r. o ochronie konkurencji i konsumentów (t.j. Dz. U. z 202</w:t>
      </w:r>
      <w:r w:rsidR="00C05CFB">
        <w:rPr>
          <w:rFonts w:asciiTheme="majorHAnsi" w:hAnsiTheme="majorHAnsi" w:cstheme="majorHAnsi"/>
          <w:sz w:val="20"/>
          <w:szCs w:val="20"/>
        </w:rPr>
        <w:t>4</w:t>
      </w:r>
      <w:r w:rsidR="00795CF4" w:rsidRPr="00B25F8D">
        <w:rPr>
          <w:rFonts w:asciiTheme="majorHAnsi" w:hAnsiTheme="majorHAnsi" w:cstheme="majorHAnsi"/>
          <w:sz w:val="20"/>
          <w:szCs w:val="20"/>
        </w:rPr>
        <w:t xml:space="preserve"> r. poz. </w:t>
      </w:r>
      <w:r w:rsidR="00523BD0">
        <w:rPr>
          <w:rFonts w:asciiTheme="majorHAnsi" w:hAnsiTheme="majorHAnsi" w:cstheme="majorHAnsi"/>
          <w:sz w:val="20"/>
          <w:szCs w:val="20"/>
        </w:rPr>
        <w:t>1</w:t>
      </w:r>
      <w:r w:rsidR="00C05CFB">
        <w:rPr>
          <w:rFonts w:asciiTheme="majorHAnsi" w:hAnsiTheme="majorHAnsi" w:cstheme="majorHAnsi"/>
          <w:sz w:val="20"/>
          <w:szCs w:val="20"/>
        </w:rPr>
        <w:t>616</w:t>
      </w:r>
      <w:r w:rsidR="00523BD0">
        <w:rPr>
          <w:rFonts w:asciiTheme="majorHAnsi" w:hAnsiTheme="majorHAnsi" w:cstheme="majorHAnsi"/>
          <w:sz w:val="20"/>
          <w:szCs w:val="20"/>
        </w:rPr>
        <w:t xml:space="preserve"> ze zmianami</w:t>
      </w:r>
      <w:r w:rsidR="00795CF4" w:rsidRPr="00B25F8D">
        <w:rPr>
          <w:rFonts w:asciiTheme="majorHAnsi" w:hAnsiTheme="majorHAnsi" w:cstheme="majorHAnsi"/>
          <w:sz w:val="20"/>
          <w:szCs w:val="20"/>
        </w:rPr>
        <w:t>) z innym</w:t>
      </w:r>
      <w:r w:rsidR="00795CF4"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00795CF4" w:rsidRPr="00B4439A">
        <w:rPr>
          <w:rFonts w:asciiTheme="majorHAnsi" w:hAnsiTheme="majorHAnsi" w:cstheme="majorHAnsi"/>
          <w:b/>
          <w:bCs/>
          <w:sz w:val="20"/>
          <w:szCs w:val="20"/>
        </w:rPr>
        <w:t xml:space="preserve">załącznik nr </w:t>
      </w:r>
      <w:r w:rsidR="00795CF4">
        <w:rPr>
          <w:rFonts w:asciiTheme="majorHAnsi" w:hAnsiTheme="majorHAnsi" w:cstheme="majorHAnsi"/>
          <w:b/>
          <w:bCs/>
          <w:sz w:val="20"/>
          <w:szCs w:val="20"/>
        </w:rPr>
        <w:t>7</w:t>
      </w:r>
      <w:r w:rsidR="00795CF4" w:rsidRPr="00B4439A">
        <w:rPr>
          <w:rFonts w:asciiTheme="majorHAnsi" w:hAnsiTheme="majorHAnsi" w:cstheme="majorHAnsi"/>
          <w:b/>
          <w:bCs/>
          <w:sz w:val="20"/>
          <w:szCs w:val="20"/>
        </w:rPr>
        <w:t xml:space="preserve"> do SWZ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B4439A"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5E6FC560" w14:textId="6AA18E27" w:rsidR="00795CF4" w:rsidRPr="00B4439A" w:rsidRDefault="00795CF4" w:rsidP="00795CF4">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W przypadku Wykonawców wspólnie składających ofertę dokumenty, o których mowa w ust. 9.2.1/ pkt a) – </w:t>
      </w:r>
      <w:r w:rsidR="00AE7B8C">
        <w:rPr>
          <w:rFonts w:asciiTheme="majorHAnsi" w:hAnsiTheme="majorHAnsi" w:cstheme="majorHAnsi"/>
          <w:sz w:val="20"/>
          <w:szCs w:val="20"/>
        </w:rPr>
        <w:t>b</w:t>
      </w:r>
      <w:r w:rsidRPr="00B4439A">
        <w:rPr>
          <w:rFonts w:asciiTheme="majorHAnsi" w:hAnsiTheme="majorHAnsi" w:cstheme="majorHAnsi"/>
          <w:sz w:val="20"/>
          <w:szCs w:val="20"/>
        </w:rPr>
        <w:t>), zobowiązany jest złożyć każdy z Wykonawców wspólnie składających ofertę.</w:t>
      </w: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0B65B0E7" w:rsidR="001C4CE7" w:rsidRPr="005F4802" w:rsidRDefault="00153966" w:rsidP="001C4CE7">
      <w:pPr>
        <w:tabs>
          <w:tab w:val="left" w:pos="-142"/>
        </w:tabs>
        <w:spacing w:after="0" w:line="240" w:lineRule="auto"/>
        <w:jc w:val="both"/>
        <w:rPr>
          <w:rFonts w:asciiTheme="majorHAnsi" w:hAnsiTheme="majorHAnsi" w:cstheme="majorHAnsi"/>
          <w:color w:val="262626" w:themeColor="text1" w:themeTint="D9"/>
          <w:sz w:val="20"/>
          <w:szCs w:val="20"/>
          <w:u w:val="single"/>
        </w:rPr>
      </w:pPr>
      <w:r>
        <w:rPr>
          <w:rFonts w:asciiTheme="majorHAnsi" w:hAnsiTheme="majorHAnsi" w:cstheme="majorHAnsi"/>
          <w:b/>
          <w:bCs/>
          <w:color w:val="262626" w:themeColor="text1" w:themeTint="D9"/>
          <w:sz w:val="20"/>
          <w:szCs w:val="20"/>
        </w:rPr>
        <w:t>9.2.1.a/</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5F4802">
        <w:rPr>
          <w:rFonts w:asciiTheme="majorHAnsi" w:hAnsiTheme="majorHAnsi" w:cstheme="majorHAnsi"/>
          <w:color w:val="262626" w:themeColor="text1" w:themeTint="D9"/>
          <w:sz w:val="20"/>
          <w:szCs w:val="20"/>
          <w:u w:val="single"/>
        </w:rPr>
        <w:t>zamawiający żąda od wykonawcy przedstawienia w odniesieniu do tych podmiotów dokumentów określonych w pkt. 9.2.1/</w:t>
      </w:r>
      <w:r w:rsidR="00795CF4" w:rsidRPr="005F4802">
        <w:rPr>
          <w:rFonts w:asciiTheme="majorHAnsi" w:hAnsiTheme="majorHAnsi" w:cstheme="majorHAnsi"/>
          <w:color w:val="262626" w:themeColor="text1" w:themeTint="D9"/>
          <w:sz w:val="20"/>
          <w:szCs w:val="20"/>
          <w:u w:val="single"/>
        </w:rPr>
        <w:t xml:space="preserve"> </w:t>
      </w:r>
      <w:r w:rsidR="00795CF4" w:rsidRPr="005F4802">
        <w:rPr>
          <w:rFonts w:asciiTheme="majorHAnsi" w:hAnsiTheme="majorHAnsi" w:cstheme="majorHAnsi"/>
          <w:sz w:val="20"/>
          <w:szCs w:val="20"/>
          <w:u w:val="single"/>
        </w:rPr>
        <w:t>pkt a)</w:t>
      </w:r>
      <w:r w:rsidR="001C4CE7" w:rsidRPr="005F4802">
        <w:rPr>
          <w:rFonts w:asciiTheme="majorHAnsi" w:hAnsiTheme="majorHAnsi" w:cstheme="majorHAnsi"/>
          <w:color w:val="262626" w:themeColor="text1" w:themeTint="D9"/>
          <w:sz w:val="20"/>
          <w:szCs w:val="20"/>
          <w:u w:val="single"/>
        </w:rPr>
        <w:t>.</w:t>
      </w:r>
      <w:r w:rsidR="005F4802">
        <w:rPr>
          <w:rFonts w:asciiTheme="majorHAnsi" w:hAnsiTheme="majorHAnsi" w:cstheme="majorHAnsi"/>
          <w:color w:val="262626" w:themeColor="text1" w:themeTint="D9"/>
          <w:sz w:val="20"/>
          <w:szCs w:val="20"/>
          <w:u w:val="single"/>
        </w:rPr>
        <w:t xml:space="preserve">  </w:t>
      </w:r>
    </w:p>
    <w:bookmarkEnd w:id="11"/>
    <w:p w14:paraId="7BC12D41" w14:textId="77777777" w:rsidR="00795CF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209A1A73" w14:textId="624B35CF"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C05CFB">
        <w:rPr>
          <w:rFonts w:asciiTheme="majorHAnsi" w:hAnsiTheme="majorHAnsi" w:cstheme="majorHAnsi"/>
          <w:b/>
          <w:bCs/>
          <w:sz w:val="20"/>
          <w:szCs w:val="20"/>
          <w:u w:val="single"/>
        </w:rPr>
        <w:t>2</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74A80F99" w14:textId="77777777" w:rsidR="005650CA" w:rsidRPr="00BB07CE" w:rsidRDefault="005650CA" w:rsidP="005650CA">
      <w:pPr>
        <w:spacing w:after="0" w:line="240" w:lineRule="auto"/>
        <w:jc w:val="both"/>
        <w:rPr>
          <w:rFonts w:asciiTheme="majorHAnsi" w:hAnsiTheme="majorHAnsi" w:cstheme="majorHAnsi"/>
          <w:i/>
          <w:sz w:val="20"/>
          <w:szCs w:val="20"/>
        </w:rPr>
      </w:pPr>
      <w:r w:rsidRPr="00BB07CE">
        <w:rPr>
          <w:rFonts w:asciiTheme="majorHAnsi" w:hAnsiTheme="majorHAnsi" w:cstheme="majorHAnsi"/>
          <w:b/>
          <w:bCs/>
          <w:sz w:val="20"/>
          <w:szCs w:val="20"/>
        </w:rPr>
        <w:t xml:space="preserve">a) wykaz usług </w:t>
      </w:r>
      <w:r>
        <w:rPr>
          <w:rFonts w:asciiTheme="majorHAnsi" w:hAnsiTheme="majorHAnsi" w:cstheme="majorHAnsi"/>
          <w:sz w:val="20"/>
          <w:szCs w:val="20"/>
        </w:rPr>
        <w:t>wykonanych</w:t>
      </w:r>
      <w:r w:rsidRPr="00BB07CE">
        <w:rPr>
          <w:rFonts w:asciiTheme="majorHAnsi" w:hAnsiTheme="majorHAnsi" w:cstheme="majorHAnsi"/>
          <w:bCs/>
          <w:sz w:val="20"/>
          <w:szCs w:val="20"/>
        </w:rPr>
        <w:t>,</w:t>
      </w:r>
      <w:r w:rsidRPr="00BB07CE">
        <w:rPr>
          <w:rFonts w:asciiTheme="majorHAnsi" w:hAnsiTheme="majorHAnsi" w:cstheme="majorHAnsi"/>
          <w:b/>
          <w:bCs/>
          <w:sz w:val="20"/>
          <w:szCs w:val="20"/>
        </w:rPr>
        <w:t xml:space="preserve"> </w:t>
      </w:r>
      <w:r w:rsidRPr="00BB07CE">
        <w:rPr>
          <w:rFonts w:asciiTheme="majorHAnsi" w:hAnsiTheme="majorHAnsi" w:cstheme="majorHAnsi"/>
          <w:sz w:val="20"/>
          <w:szCs w:val="20"/>
        </w:rPr>
        <w:t xml:space="preserve"> w okresie ostatnich 3 lat, a jeżeli okres prowadzenia działalności jest krótszy – w tym okresie, wraz z podaniem ich wartości, przedmiotu, dat wykonania i podmiotów, na rzecz których usługi zostały wykonane oraz </w:t>
      </w:r>
      <w:r w:rsidRPr="00BB07CE">
        <w:rPr>
          <w:rFonts w:asciiTheme="majorHAnsi" w:hAnsiTheme="majorHAnsi" w:cstheme="majorHAnsi"/>
          <w:i/>
          <w:sz w:val="20"/>
          <w:szCs w:val="20"/>
          <w:u w:val="single"/>
        </w:rPr>
        <w:t xml:space="preserve">załączeniem </w:t>
      </w:r>
      <w:r w:rsidRPr="00BB07CE">
        <w:rPr>
          <w:rFonts w:asciiTheme="majorHAnsi" w:hAnsiTheme="majorHAnsi" w:cstheme="majorHAnsi"/>
          <w:i/>
          <w:sz w:val="20"/>
          <w:szCs w:val="20"/>
          <w:u w:val="single"/>
        </w:rPr>
        <w:lastRenderedPageBreak/>
        <w:t>dowodów określających, czy te usługi zostały wykonane</w:t>
      </w:r>
      <w:r>
        <w:rPr>
          <w:rFonts w:asciiTheme="majorHAnsi" w:hAnsiTheme="majorHAnsi" w:cstheme="majorHAnsi"/>
          <w:i/>
          <w:sz w:val="20"/>
          <w:szCs w:val="20"/>
          <w:u w:val="single"/>
        </w:rPr>
        <w:t xml:space="preserve"> należycie</w:t>
      </w:r>
      <w:r w:rsidRPr="00BB07CE">
        <w:rPr>
          <w:rFonts w:asciiTheme="majorHAnsi" w:hAnsiTheme="majorHAnsi" w:cstheme="majorHAnsi"/>
          <w:i/>
          <w:sz w:val="20"/>
          <w:szCs w:val="20"/>
        </w:rPr>
        <w:t>, przy czym dowodami, o których mowa, są referencje bądź inne dokumenty sporządzone przez podmiot, na rzecz którego usługi zostały wykonane, a jeżeli wykonawca z przyczyn niezależnych od niego nie jest w stanie uzyskać tych dokumentów – oświadczenie wykonawcy;</w:t>
      </w:r>
      <w:r>
        <w:rPr>
          <w:rFonts w:asciiTheme="majorHAnsi" w:hAnsiTheme="majorHAnsi" w:cstheme="majorHAnsi"/>
          <w:i/>
          <w:sz w:val="20"/>
          <w:szCs w:val="20"/>
        </w:rPr>
        <w:t xml:space="preserve"> </w:t>
      </w:r>
    </w:p>
    <w:p w14:paraId="251F168E" w14:textId="1586B630" w:rsidR="00612DFB" w:rsidRPr="00612DFB" w:rsidRDefault="005650CA" w:rsidP="00612DFB">
      <w:pPr>
        <w:spacing w:after="0" w:line="240" w:lineRule="auto"/>
        <w:jc w:val="both"/>
        <w:rPr>
          <w:rFonts w:ascii="Calibri Light" w:hAnsi="Calibri Light" w:cs="Calibri Light"/>
          <w:b/>
          <w:bCs/>
          <w:sz w:val="20"/>
          <w:szCs w:val="20"/>
        </w:rPr>
      </w:pPr>
      <w:r w:rsidRPr="00845B40">
        <w:rPr>
          <w:rFonts w:ascii="Calibri Light" w:hAnsi="Calibri Light" w:cs="Calibri Light"/>
          <w:b/>
          <w:bCs/>
          <w:sz w:val="20"/>
          <w:szCs w:val="20"/>
        </w:rPr>
        <w:t xml:space="preserve">Wzór wykazu </w:t>
      </w:r>
      <w:r>
        <w:rPr>
          <w:rFonts w:ascii="Calibri Light" w:hAnsi="Calibri Light" w:cs="Calibri Light"/>
          <w:b/>
          <w:bCs/>
          <w:sz w:val="20"/>
          <w:szCs w:val="20"/>
        </w:rPr>
        <w:t>usług</w:t>
      </w:r>
      <w:r w:rsidRPr="00845B40">
        <w:rPr>
          <w:rFonts w:ascii="Calibri Light" w:hAnsi="Calibri Light" w:cs="Calibri Light"/>
          <w:b/>
          <w:bCs/>
          <w:sz w:val="20"/>
          <w:szCs w:val="20"/>
        </w:rPr>
        <w:t xml:space="preserve"> stanowi załącznik nr </w:t>
      </w:r>
      <w:r>
        <w:rPr>
          <w:rFonts w:ascii="Calibri Light" w:hAnsi="Calibri Light" w:cs="Calibri Light"/>
          <w:b/>
          <w:bCs/>
          <w:sz w:val="20"/>
          <w:szCs w:val="20"/>
        </w:rPr>
        <w:t>5</w:t>
      </w:r>
      <w:r w:rsidRPr="00845B40">
        <w:rPr>
          <w:rFonts w:ascii="Calibri Light" w:hAnsi="Calibri Light" w:cs="Calibri Light"/>
          <w:b/>
          <w:bCs/>
          <w:sz w:val="20"/>
          <w:szCs w:val="20"/>
        </w:rPr>
        <w:t xml:space="preserve"> do SWZ.</w:t>
      </w:r>
    </w:p>
    <w:p w14:paraId="0979F100" w14:textId="77777777" w:rsidR="00612DFB" w:rsidRDefault="00612DFB" w:rsidP="004C3DC8">
      <w:pPr>
        <w:spacing w:after="0" w:line="240" w:lineRule="auto"/>
        <w:ind w:left="567"/>
        <w:jc w:val="both"/>
        <w:rPr>
          <w:rFonts w:asciiTheme="majorHAnsi" w:hAnsiTheme="majorHAnsi" w:cstheme="majorHAnsi"/>
          <w:sz w:val="20"/>
          <w:szCs w:val="20"/>
        </w:rPr>
      </w:pPr>
    </w:p>
    <w:p w14:paraId="19987D17" w14:textId="37CE7560" w:rsidR="00DC4DD6" w:rsidRPr="00DC4DD6" w:rsidRDefault="00014D10" w:rsidP="00014D10">
      <w:pPr>
        <w:spacing w:after="0" w:line="240" w:lineRule="auto"/>
        <w:jc w:val="both"/>
        <w:rPr>
          <w:rFonts w:asciiTheme="majorHAnsi" w:hAnsiTheme="majorHAnsi" w:cstheme="majorHAnsi"/>
          <w:sz w:val="20"/>
          <w:szCs w:val="20"/>
        </w:rPr>
      </w:pPr>
      <w:r w:rsidRPr="00DC4DD6">
        <w:rPr>
          <w:rFonts w:asciiTheme="majorHAnsi" w:hAnsiTheme="majorHAnsi" w:cstheme="majorHAnsi"/>
          <w:b/>
          <w:bCs/>
          <w:sz w:val="20"/>
          <w:szCs w:val="20"/>
        </w:rPr>
        <w:t>b)</w:t>
      </w:r>
      <w:r w:rsidR="00DC4DD6" w:rsidRPr="00DC4DD6">
        <w:rPr>
          <w:rFonts w:asciiTheme="majorHAnsi" w:hAnsiTheme="majorHAnsi" w:cstheme="majorHAnsi"/>
          <w:b/>
          <w:bCs/>
          <w:sz w:val="20"/>
          <w:szCs w:val="20"/>
        </w:rPr>
        <w:t xml:space="preserve"> wykazu osób</w:t>
      </w:r>
      <w:r w:rsidR="00DC4DD6" w:rsidRPr="00DC4DD6">
        <w:rPr>
          <w:rFonts w:asciiTheme="majorHAnsi" w:hAnsiTheme="majorHAnsi" w:cstheme="majorHAnsi"/>
          <w:sz w:val="20"/>
          <w:szCs w:val="20"/>
        </w:rPr>
        <w:t xml:space="preserve">, skierowanych przez wykonawcę do realizacji zamówienia publicznego, w szczególności odpowiedzialnych za </w:t>
      </w:r>
      <w:r w:rsidR="00DC4DD6" w:rsidRPr="00DC4DD6">
        <w:rPr>
          <w:rFonts w:asciiTheme="majorHAnsi" w:hAnsiTheme="majorHAnsi" w:cstheme="majorHAnsi"/>
          <w:b/>
          <w:bCs/>
          <w:sz w:val="20"/>
          <w:szCs w:val="20"/>
        </w:rPr>
        <w:t>świadczenie usług</w:t>
      </w:r>
      <w:r w:rsidR="00DC4DD6" w:rsidRPr="00DC4DD6">
        <w:rPr>
          <w:rFonts w:asciiTheme="majorHAnsi" w:hAnsiTheme="majorHAnsi" w:cstheme="majorHAnsi"/>
          <w:sz w:val="20"/>
          <w:szCs w:val="20"/>
        </w:rPr>
        <w:t>,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24097B6" w14:textId="645B31F5" w:rsidR="00014D10" w:rsidRPr="00630CBA" w:rsidRDefault="00014D10" w:rsidP="00014D10">
      <w:pPr>
        <w:spacing w:after="0" w:line="240" w:lineRule="auto"/>
        <w:jc w:val="both"/>
        <w:rPr>
          <w:rFonts w:asciiTheme="majorHAnsi" w:hAnsiTheme="majorHAnsi" w:cstheme="majorHAnsi"/>
          <w:b/>
          <w:bCs/>
          <w:sz w:val="20"/>
          <w:szCs w:val="20"/>
        </w:rPr>
      </w:pPr>
      <w:r w:rsidRPr="00630CBA">
        <w:rPr>
          <w:rFonts w:asciiTheme="majorHAnsi" w:hAnsiTheme="majorHAnsi" w:cstheme="majorHAnsi"/>
          <w:b/>
          <w:bCs/>
          <w:sz w:val="20"/>
          <w:szCs w:val="20"/>
        </w:rPr>
        <w:t>Wzór wykazu osób stanowi załącznik nr 6 do SWZ.</w:t>
      </w:r>
    </w:p>
    <w:p w14:paraId="0A8ED14C" w14:textId="0308D38C" w:rsidR="005650CA" w:rsidRPr="000F442B" w:rsidRDefault="005650CA" w:rsidP="00014D10">
      <w:pPr>
        <w:spacing w:after="0" w:line="240" w:lineRule="auto"/>
        <w:jc w:val="both"/>
        <w:rPr>
          <w:rFonts w:ascii="Calibri Light" w:hAnsi="Calibri Light" w:cs="Calibri Light"/>
          <w:b/>
          <w:bCs/>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014D10">
      <w:pPr>
        <w:autoSpaceDE w:val="0"/>
        <w:autoSpaceDN w:val="0"/>
        <w:adjustRightInd w:val="0"/>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AE7B8C">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AE7B8C">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AE7B8C">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69FE9EBD" w:rsidR="00D331ED" w:rsidRPr="00AE7B8C" w:rsidRDefault="00D331ED" w:rsidP="00AE7B8C">
      <w:pPr>
        <w:spacing w:after="0" w:line="240" w:lineRule="auto"/>
        <w:jc w:val="both"/>
        <w:rPr>
          <w:rFonts w:ascii="Calibri Light" w:hAnsi="Calibri Light"/>
          <w:color w:val="262626" w:themeColor="text1" w:themeTint="D9"/>
          <w:sz w:val="20"/>
          <w:szCs w:val="20"/>
        </w:rPr>
      </w:pPr>
      <w:r w:rsidRPr="00D331ED">
        <w:rPr>
          <w:rFonts w:ascii="Calibri Light" w:hAnsi="Calibri Light"/>
          <w:b/>
          <w:bCs/>
          <w:color w:val="262626"/>
          <w:sz w:val="20"/>
          <w:szCs w:val="20"/>
        </w:rPr>
        <w:t xml:space="preserve">9.2.4/ Dokumenty składane przez Wykonawcę mającego siedzibę lub miejsce zamieszkania </w:t>
      </w:r>
      <w:r w:rsidR="00C35F6C">
        <w:rPr>
          <w:rFonts w:ascii="Calibri Light" w:hAnsi="Calibri Light"/>
          <w:b/>
          <w:bCs/>
          <w:color w:val="262626"/>
          <w:sz w:val="20"/>
          <w:szCs w:val="20"/>
        </w:rPr>
        <w:t xml:space="preserve"> lub miejsce zamieszkania ma osoba </w:t>
      </w:r>
      <w:r w:rsidRPr="00AE7B8C">
        <w:rPr>
          <w:rFonts w:ascii="Calibri Light" w:hAnsi="Calibri Light"/>
          <w:b/>
          <w:bCs/>
          <w:color w:val="262626" w:themeColor="text1" w:themeTint="D9"/>
          <w:sz w:val="20"/>
          <w:szCs w:val="20"/>
        </w:rPr>
        <w:t xml:space="preserve">poza granicami Rzeczypospolitej Polskiej, zamiast podmiotowych środków dowodowych wskazanych w pkt 9.2.1/. </w:t>
      </w:r>
    </w:p>
    <w:p w14:paraId="5B49F1E1" w14:textId="77777777" w:rsidR="00D331ED" w:rsidRPr="00AE7B8C" w:rsidRDefault="00D331ED" w:rsidP="00AE7B8C">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3784E112" w14:textId="77777777" w:rsidR="00AE7B8C" w:rsidRPr="00AE7B8C" w:rsidRDefault="00AE7B8C" w:rsidP="00AE7B8C">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7FBB4148" w14:textId="77777777" w:rsidR="00AE7B8C" w:rsidRPr="00AE7B8C" w:rsidRDefault="00AE7B8C" w:rsidP="00AE7B8C">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4DC46DE0" w14:textId="77777777" w:rsidR="00AE7B8C" w:rsidRPr="00AE7B8C" w:rsidRDefault="00AE7B8C" w:rsidP="00AE7B8C">
      <w:pPr>
        <w:pStyle w:val="Default"/>
        <w:spacing w:after="0" w:line="240" w:lineRule="auto"/>
        <w:jc w:val="both"/>
        <w:rPr>
          <w:rFonts w:ascii="Calibri Light" w:hAnsi="Calibri Light"/>
          <w:color w:val="262626" w:themeColor="text1" w:themeTint="D9"/>
          <w:sz w:val="20"/>
          <w:szCs w:val="20"/>
        </w:rPr>
      </w:pPr>
      <w:r w:rsidRPr="00AE7B8C">
        <w:rPr>
          <w:rFonts w:ascii="Calibri Light" w:hAnsi="Calibri Light" w:cs="Cambria"/>
          <w:color w:val="262626" w:themeColor="text1" w:themeTint="D9"/>
          <w:sz w:val="20"/>
          <w:szCs w:val="20"/>
        </w:rPr>
        <w:t xml:space="preserve">1/ odpisu albo informacji z Krajowego Rejestru Sądowego lub z Centralnej Ewidencji i Informacji o Działalności Gospodarczej, o których mowa w pkt 9.2.1/ ppkt a), zamiast zaświadczenia </w:t>
      </w:r>
      <w:r w:rsidRPr="00AE7B8C">
        <w:rPr>
          <w:rFonts w:ascii="Calibri Light" w:hAnsi="Calibri Light"/>
          <w:color w:val="262626" w:themeColor="text1" w:themeTint="D9"/>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B81AFF"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p>
    <w:p w14:paraId="48F05C56"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xml:space="preserve">2/ Dokumenty o których mowa </w:t>
      </w:r>
      <w:r w:rsidRPr="00AE7B8C">
        <w:rPr>
          <w:rFonts w:ascii="Calibri Light" w:hAnsi="Calibri Light"/>
          <w:b/>
          <w:bCs/>
          <w:color w:val="262626" w:themeColor="text1" w:themeTint="D9"/>
          <w:sz w:val="20"/>
          <w:szCs w:val="20"/>
        </w:rPr>
        <w:t>w pkt 1</w:t>
      </w:r>
      <w:r w:rsidRPr="00AE7B8C">
        <w:rPr>
          <w:rFonts w:ascii="Calibri Light" w:hAnsi="Calibri Light"/>
          <w:color w:val="262626" w:themeColor="text1" w:themeTint="D9"/>
          <w:sz w:val="20"/>
          <w:szCs w:val="20"/>
        </w:rPr>
        <w:t xml:space="preserve"> powinny być wystawione nie wcześniej </w:t>
      </w:r>
      <w:r w:rsidRPr="00AE7B8C">
        <w:rPr>
          <w:rFonts w:ascii="Calibri Light" w:hAnsi="Calibri Light"/>
          <w:b/>
          <w:bCs/>
          <w:color w:val="262626" w:themeColor="text1" w:themeTint="D9"/>
          <w:sz w:val="20"/>
          <w:szCs w:val="20"/>
        </w:rPr>
        <w:t>niż 3 miesiące</w:t>
      </w:r>
      <w:r w:rsidRPr="00AE7B8C">
        <w:rPr>
          <w:rFonts w:ascii="Calibri Light" w:hAnsi="Calibri Light"/>
          <w:color w:val="262626" w:themeColor="text1" w:themeTint="D9"/>
          <w:sz w:val="20"/>
          <w:szCs w:val="20"/>
        </w:rPr>
        <w:t xml:space="preserve"> przed ich złożeniem. </w:t>
      </w:r>
    </w:p>
    <w:p w14:paraId="481335D2"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p>
    <w:p w14:paraId="24048651" w14:textId="77777777" w:rsidR="00AE7B8C" w:rsidRPr="00AE7B8C" w:rsidRDefault="00AE7B8C" w:rsidP="00AE7B8C">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w:t>
      </w:r>
      <w:r w:rsidRPr="00AE7B8C">
        <w:rPr>
          <w:rFonts w:ascii="Calibri Light" w:hAnsi="Calibri Light" w:cs="Calibri Light"/>
          <w:color w:val="262626" w:themeColor="text1" w:themeTint="D9"/>
          <w:sz w:val="20"/>
          <w:szCs w:val="20"/>
        </w:rPr>
        <w:lastRenderedPageBreak/>
        <w:t xml:space="preserve">samorządu zawodowego lub gospodarczego, właściwym ze względu na siedzibę lub miejsce zamieszkania wykonawcy lub miejsce zamieszkania osoby, której dokument miał dotyczyć, </w:t>
      </w:r>
      <w:r w:rsidRPr="00AE7B8C">
        <w:rPr>
          <w:rFonts w:ascii="Calibri Light" w:hAnsi="Calibri Light"/>
          <w:color w:val="262626" w:themeColor="text1" w:themeTint="D9"/>
          <w:sz w:val="20"/>
          <w:szCs w:val="20"/>
        </w:rPr>
        <w:t>opatrzony datą zgodnie z pkt. 2 powyżej</w:t>
      </w:r>
      <w:r w:rsidRPr="00AE7B8C">
        <w:rPr>
          <w:rFonts w:ascii="Calibri Light" w:hAnsi="Calibri Light" w:cs="Calibri Light"/>
          <w:color w:val="262626" w:themeColor="text1" w:themeTint="D9"/>
          <w:sz w:val="20"/>
          <w:szCs w:val="20"/>
        </w:rPr>
        <w:t>.</w:t>
      </w:r>
    </w:p>
    <w:p w14:paraId="54F91430" w14:textId="77777777" w:rsidR="00633DAE" w:rsidRPr="00AE7B8C" w:rsidRDefault="00633DAE" w:rsidP="00633DAE">
      <w:pPr>
        <w:spacing w:after="0" w:line="240" w:lineRule="auto"/>
        <w:rPr>
          <w:rFonts w:asciiTheme="majorHAnsi" w:hAnsiTheme="majorHAnsi" w:cstheme="majorHAnsi"/>
          <w:color w:val="262626" w:themeColor="text1" w:themeTint="D9"/>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2" w:name="_Toc42045495"/>
    </w:p>
    <w:p w14:paraId="493B4B53" w14:textId="4C427782" w:rsidR="00831214" w:rsidRPr="000B1CF4" w:rsidRDefault="00B54C03" w:rsidP="00831214">
      <w:pPr>
        <w:autoSpaceDE w:val="0"/>
        <w:autoSpaceDN w:val="0"/>
        <w:spacing w:after="0" w:line="240" w:lineRule="auto"/>
        <w:jc w:val="both"/>
        <w:rPr>
          <w:rFonts w:ascii="Calibri Light" w:hAnsi="Calibri Light" w:cs="Calibri Light"/>
          <w:bCs/>
          <w:color w:val="262626"/>
          <w:sz w:val="20"/>
          <w:szCs w:val="20"/>
        </w:rPr>
      </w:pPr>
      <w:bookmarkStart w:id="13" w:name="_Hlk126753918"/>
      <w:bookmarkEnd w:id="12"/>
      <w:r>
        <w:rPr>
          <w:rFonts w:ascii="Calibri Light" w:hAnsi="Calibri Light" w:cs="Calibri Light"/>
          <w:sz w:val="20"/>
          <w:szCs w:val="20"/>
        </w:rPr>
        <w:t>Zamawiający nie wymaga wadium.</w:t>
      </w:r>
    </w:p>
    <w:bookmarkEnd w:id="13"/>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4"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15"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w:t>
      </w:r>
      <w:r w:rsidRPr="00F52C33">
        <w:rPr>
          <w:rFonts w:asciiTheme="majorHAnsi" w:hAnsiTheme="majorHAnsi" w:cs="Calibri"/>
          <w:b/>
          <w:bCs/>
          <w:color w:val="0D0D0D" w:themeColor="text1" w:themeTint="F2"/>
          <w:sz w:val="20"/>
          <w:szCs w:val="20"/>
          <w:lang w:val="pl"/>
        </w:rPr>
        <w:t>elektronicznym</w:t>
      </w:r>
      <w:r w:rsidRPr="008F3094">
        <w:rPr>
          <w:rFonts w:asciiTheme="majorHAnsi" w:hAnsiTheme="majorHAnsi" w:cs="Calibri"/>
          <w:color w:val="0D0D0D" w:themeColor="text1" w:themeTint="F2"/>
          <w:sz w:val="20"/>
          <w:szCs w:val="20"/>
          <w:lang w:val="pl"/>
        </w:rPr>
        <w:t xml:space="preserve">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8F3094">
        <w:rPr>
          <w:rFonts w:asciiTheme="majorHAnsi" w:hAnsiTheme="majorHAnsi" w:cs="Calibri"/>
          <w:color w:val="0D0D0D" w:themeColor="text1" w:themeTint="F2"/>
          <w:sz w:val="20"/>
          <w:szCs w:val="20"/>
          <w:lang w:val="pl"/>
        </w:rPr>
        <w:t>eIDAS</w:t>
      </w:r>
      <w:proofErr w:type="spellEnd"/>
      <w:r w:rsidRPr="008F3094">
        <w:rPr>
          <w:rFonts w:asciiTheme="majorHAnsi" w:hAnsiTheme="majorHAnsi" w:cs="Calibri"/>
          <w:color w:val="0D0D0D" w:themeColor="text1" w:themeTint="F2"/>
          <w:sz w:val="20"/>
          <w:szCs w:val="20"/>
          <w:lang w:val="pl"/>
        </w:rPr>
        <w:t>)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11.6/ W przypadku wykorzystania formatu podpisu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 xml:space="preserve"> zewnętrzny. Zamawiający wymaga dołączenia odpowiedniej ilości plików tj. podpisywanych plików z danymi oraz plików podpisu w formacie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u w:val="single"/>
          <w:lang w:val="pl"/>
        </w:rPr>
      </w:pPr>
      <w:hyperlink r:id="rId18">
        <w:r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lastRenderedPageBreak/>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14"/>
    <w:bookmarkEnd w:id="15"/>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71713178" w14:textId="77777777" w:rsidR="00612DFB" w:rsidRDefault="00612DFB" w:rsidP="00612DFB">
      <w:pPr>
        <w:shd w:val="clear" w:color="auto" w:fill="FFFFFF"/>
        <w:spacing w:after="0" w:line="240" w:lineRule="auto"/>
        <w:jc w:val="both"/>
        <w:rPr>
          <w:rFonts w:ascii="Calibri Light" w:hAnsi="Calibri Light" w:cs="Calibri Light"/>
          <w:color w:val="262626"/>
          <w:sz w:val="20"/>
          <w:szCs w:val="20"/>
        </w:rPr>
      </w:pPr>
    </w:p>
    <w:p w14:paraId="2A24B295" w14:textId="77777777" w:rsidR="00C05CFB" w:rsidRPr="003C7F36" w:rsidRDefault="00C05CFB" w:rsidP="00C05CFB">
      <w:pPr>
        <w:shd w:val="clear" w:color="auto" w:fill="FFFFFF"/>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12.1/</w:t>
      </w:r>
      <w:r w:rsidRPr="003C7F36">
        <w:rPr>
          <w:rFonts w:ascii="Calibri Light" w:hAnsi="Calibri Light" w:cs="Calibri Light"/>
          <w:color w:val="262626"/>
          <w:sz w:val="20"/>
          <w:szCs w:val="20"/>
        </w:rPr>
        <w:t xml:space="preserve"> </w:t>
      </w:r>
      <w:r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5CE3C768" w14:textId="77777777" w:rsidR="00C05CFB" w:rsidRPr="003C7F36" w:rsidRDefault="00C05CFB" w:rsidP="00C05C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Ustalenie prawidłowej stawki podatku VAT, zgodnej z obowiązującymi przepisami ustawy o podatku od towarów i usług, należy do Wykonawcy.</w:t>
      </w:r>
    </w:p>
    <w:p w14:paraId="3E426E3A" w14:textId="77777777" w:rsidR="00612DFB" w:rsidRPr="006F1B90" w:rsidRDefault="00612DFB" w:rsidP="00612DFB">
      <w:pPr>
        <w:spacing w:after="0" w:line="240" w:lineRule="auto"/>
        <w:jc w:val="both"/>
        <w:rPr>
          <w:rFonts w:asciiTheme="majorHAnsi" w:hAnsiTheme="majorHAnsi" w:cstheme="majorHAnsi"/>
          <w:sz w:val="20"/>
          <w:szCs w:val="20"/>
        </w:rPr>
      </w:pPr>
    </w:p>
    <w:p w14:paraId="158B77C5" w14:textId="3A138BE8" w:rsidR="00612DFB" w:rsidRPr="006F1B90" w:rsidRDefault="00612DFB" w:rsidP="00612DFB">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2</w:t>
      </w:r>
      <w:r w:rsidRPr="006F1B90">
        <w:rPr>
          <w:rFonts w:asciiTheme="majorHAnsi" w:hAnsiTheme="majorHAnsi" w:cstheme="majorHAnsi"/>
          <w:sz w:val="20"/>
          <w:szCs w:val="20"/>
        </w:rPr>
        <w:t>/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227E8C19" w14:textId="77777777" w:rsidR="00612DFB" w:rsidRPr="006F1B90" w:rsidRDefault="00612DFB" w:rsidP="00612DFB">
      <w:pPr>
        <w:spacing w:after="0" w:line="240" w:lineRule="auto"/>
        <w:rPr>
          <w:rFonts w:asciiTheme="majorHAnsi" w:hAnsiTheme="majorHAnsi" w:cstheme="majorHAnsi"/>
          <w:sz w:val="20"/>
          <w:szCs w:val="20"/>
        </w:rPr>
      </w:pPr>
    </w:p>
    <w:p w14:paraId="6BD15227" w14:textId="45FA6044" w:rsidR="00612DFB" w:rsidRPr="006F1B90" w:rsidRDefault="00612DFB" w:rsidP="00612DFB">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3</w:t>
      </w:r>
      <w:r w:rsidRPr="006F1B90">
        <w:rPr>
          <w:rFonts w:asciiTheme="majorHAnsi" w:hAnsiTheme="majorHAnsi" w:cstheme="majorHAnsi"/>
          <w:sz w:val="20"/>
          <w:szCs w:val="20"/>
        </w:rPr>
        <w:t>/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8498F6A" w14:textId="77777777" w:rsidR="00612DFB" w:rsidRPr="006F1B90" w:rsidRDefault="00612DFB" w:rsidP="00612DFB">
      <w:pPr>
        <w:spacing w:after="0" w:line="240" w:lineRule="auto"/>
        <w:jc w:val="both"/>
        <w:rPr>
          <w:rFonts w:asciiTheme="majorHAnsi" w:hAnsiTheme="majorHAnsi" w:cstheme="majorHAnsi"/>
          <w:sz w:val="20"/>
          <w:szCs w:val="20"/>
        </w:rPr>
      </w:pPr>
    </w:p>
    <w:p w14:paraId="190FA90E" w14:textId="478BB284" w:rsidR="00612DFB" w:rsidRPr="006F1B90" w:rsidRDefault="00612DFB" w:rsidP="00612DFB">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4</w:t>
      </w:r>
      <w:r w:rsidRPr="006F1B90">
        <w:rPr>
          <w:rFonts w:asciiTheme="majorHAnsi" w:hAnsiTheme="majorHAnsi" w:cstheme="majorHAnsi"/>
          <w:sz w:val="20"/>
          <w:szCs w:val="20"/>
        </w:rPr>
        <w:t>/ Cena oferty jest ceną ryczałtową.</w:t>
      </w:r>
    </w:p>
    <w:p w14:paraId="08D545DF" w14:textId="77777777" w:rsidR="00612DFB" w:rsidRPr="006F1B90" w:rsidRDefault="00612DFB" w:rsidP="00612DFB">
      <w:pPr>
        <w:spacing w:after="0" w:line="240" w:lineRule="auto"/>
        <w:rPr>
          <w:rFonts w:asciiTheme="majorHAnsi" w:hAnsiTheme="majorHAnsi" w:cstheme="majorHAnsi"/>
          <w:sz w:val="20"/>
          <w:szCs w:val="20"/>
        </w:rPr>
      </w:pPr>
    </w:p>
    <w:p w14:paraId="78E62FEF" w14:textId="689D5817" w:rsidR="00612DFB" w:rsidRDefault="00612DFB" w:rsidP="00612DFB">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D109D2">
        <w:rPr>
          <w:rFonts w:asciiTheme="majorHAnsi" w:hAnsiTheme="majorHAnsi" w:cstheme="majorHAnsi"/>
          <w:color w:val="262626" w:themeColor="text1" w:themeTint="D9"/>
          <w:sz w:val="20"/>
          <w:szCs w:val="20"/>
        </w:rPr>
        <w:t>5</w:t>
      </w:r>
      <w:r>
        <w:rPr>
          <w:rFonts w:asciiTheme="majorHAnsi" w:hAnsiTheme="majorHAnsi" w:cstheme="majorHAnsi"/>
          <w:color w:val="262626" w:themeColor="text1" w:themeTint="D9"/>
          <w:sz w:val="20"/>
          <w:szCs w:val="20"/>
        </w:rPr>
        <w:t>/ Cenę ofertową Wykonawca oblicza w następujący sposób:</w:t>
      </w:r>
    </w:p>
    <w:p w14:paraId="31C9DF4F" w14:textId="77777777" w:rsidR="00612DFB" w:rsidRDefault="00612DFB" w:rsidP="00612DFB">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ryczałtowa netto</w:t>
      </w:r>
    </w:p>
    <w:p w14:paraId="28889A5D" w14:textId="77777777" w:rsidR="00612DFB" w:rsidRDefault="00612DFB" w:rsidP="00612DFB">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lastRenderedPageBreak/>
        <w:t>b) wskazując zastosowaną stawkę podatku VAT,</w:t>
      </w:r>
    </w:p>
    <w:p w14:paraId="1B96B243" w14:textId="77777777" w:rsidR="00612DFB" w:rsidRDefault="00612DFB" w:rsidP="00612DFB">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7F416AF6" w14:textId="77777777" w:rsidR="00612DFB" w:rsidRDefault="00612DFB" w:rsidP="00612DFB">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stanowiąca sumę wartości netto i wysokości podatku VAT.</w:t>
      </w:r>
    </w:p>
    <w:p w14:paraId="0BB1492B" w14:textId="77777777" w:rsidR="00612DFB" w:rsidRDefault="00612DFB" w:rsidP="00612DFB">
      <w:pPr>
        <w:spacing w:after="0" w:line="240" w:lineRule="auto"/>
        <w:rPr>
          <w:rFonts w:asciiTheme="majorHAnsi" w:hAnsiTheme="majorHAnsi" w:cstheme="majorHAnsi"/>
          <w:sz w:val="20"/>
          <w:szCs w:val="20"/>
        </w:rPr>
      </w:pPr>
    </w:p>
    <w:p w14:paraId="2B50BC62" w14:textId="5667432C" w:rsidR="00612DFB" w:rsidRPr="006F1B90" w:rsidRDefault="00612DFB" w:rsidP="00612DFB">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6</w:t>
      </w:r>
      <w:r w:rsidRPr="006F1B90">
        <w:rPr>
          <w:rFonts w:asciiTheme="majorHAnsi" w:hAnsiTheme="majorHAnsi" w:cstheme="majorHAnsi"/>
          <w:sz w:val="20"/>
          <w:szCs w:val="20"/>
        </w:rPr>
        <w:t>/ Zamawiający poprawi w ofercie Wykonawcy:</w:t>
      </w:r>
    </w:p>
    <w:p w14:paraId="5357B333"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pisarskie;</w:t>
      </w:r>
    </w:p>
    <w:p w14:paraId="66827CD3"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rachunkowe z uwzględnieniem konsekwencji rachunkowych dokonanych poprawek;</w:t>
      </w:r>
    </w:p>
    <w:p w14:paraId="36FB8790"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inne omyłki polegające na niezgodności oferty ze specyfikacją istotnych warunków zamówienia, niepowodujące istotnych zmian w treści ofert</w:t>
      </w:r>
    </w:p>
    <w:p w14:paraId="6A8C8224" w14:textId="77777777" w:rsidR="00612DFB" w:rsidRPr="006F1B90" w:rsidRDefault="00612DFB" w:rsidP="00612DFB">
      <w:pPr>
        <w:spacing w:after="0" w:line="240" w:lineRule="auto"/>
        <w:rPr>
          <w:rFonts w:asciiTheme="majorHAnsi" w:hAnsiTheme="majorHAnsi" w:cstheme="majorHAnsi"/>
          <w:sz w:val="20"/>
          <w:szCs w:val="20"/>
        </w:rPr>
      </w:pPr>
      <w:r>
        <w:rPr>
          <w:rFonts w:asciiTheme="majorHAnsi" w:hAnsiTheme="majorHAnsi" w:cstheme="majorHAnsi"/>
          <w:sz w:val="20"/>
          <w:szCs w:val="20"/>
        </w:rPr>
        <w:t xml:space="preserve">         </w:t>
      </w:r>
      <w:r w:rsidRPr="006F1B90">
        <w:rPr>
          <w:rFonts w:asciiTheme="majorHAnsi" w:hAnsiTheme="majorHAnsi" w:cstheme="majorHAnsi"/>
          <w:sz w:val="20"/>
          <w:szCs w:val="20"/>
        </w:rPr>
        <w:t>- niezwłocznie zawiadamiając o tym wykonawcę, którego oferta została poprawiona.</w:t>
      </w:r>
    </w:p>
    <w:p w14:paraId="2B698F53" w14:textId="77777777" w:rsidR="00612DFB" w:rsidRDefault="00612DFB" w:rsidP="00612DFB">
      <w:pPr>
        <w:spacing w:after="0" w:line="240" w:lineRule="auto"/>
        <w:rPr>
          <w:rFonts w:ascii="Calibri Light" w:hAnsi="Calibri Light"/>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bookmarkStart w:id="16" w:name="_Hlk130289924"/>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17"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1136219E" w14:textId="77777777" w:rsidR="00CF4C74" w:rsidRDefault="00CF4C74" w:rsidP="008F3094">
      <w:pPr>
        <w:spacing w:after="0" w:line="240" w:lineRule="auto"/>
        <w:jc w:val="both"/>
        <w:rPr>
          <w:rFonts w:asciiTheme="majorHAnsi" w:hAnsiTheme="majorHAnsi" w:cstheme="majorHAnsi"/>
          <w:color w:val="0D0D0D" w:themeColor="text1" w:themeTint="F2"/>
          <w:sz w:val="20"/>
          <w:szCs w:val="20"/>
        </w:rPr>
      </w:pPr>
    </w:p>
    <w:p w14:paraId="75CA3452" w14:textId="77777777" w:rsidR="00CF4C74" w:rsidRDefault="00CF4C74" w:rsidP="008F3094">
      <w:pPr>
        <w:spacing w:after="0" w:line="240" w:lineRule="auto"/>
        <w:jc w:val="both"/>
        <w:rPr>
          <w:rFonts w:asciiTheme="majorHAnsi" w:hAnsiTheme="majorHAnsi" w:cstheme="majorHAnsi"/>
          <w:color w:val="0D0D0D" w:themeColor="text1" w:themeTint="F2"/>
          <w:sz w:val="20"/>
          <w:szCs w:val="20"/>
        </w:rPr>
      </w:pP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lastRenderedPageBreak/>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w:t>
      </w:r>
      <w:r w:rsidRPr="00C05CFB">
        <w:rPr>
          <w:rFonts w:asciiTheme="majorHAnsi" w:hAnsiTheme="majorHAnsi" w:cstheme="majorHAnsi"/>
          <w:b/>
          <w:bCs/>
          <w:color w:val="0D0D0D" w:themeColor="text1" w:themeTint="F2"/>
          <w:sz w:val="20"/>
          <w:szCs w:val="20"/>
        </w:rPr>
        <w:t>na 2 dni</w:t>
      </w:r>
      <w:r w:rsidRPr="008F3094">
        <w:rPr>
          <w:rFonts w:asciiTheme="majorHAnsi" w:hAnsiTheme="majorHAnsi" w:cstheme="majorHAnsi"/>
          <w:color w:val="0D0D0D" w:themeColor="text1" w:themeTint="F2"/>
          <w:sz w:val="20"/>
          <w:szCs w:val="20"/>
        </w:rPr>
        <w:t xml:space="preserve"> przed upływem terminu składania ofert (poprzez zamieszczenie pytań i odpowiedzi na platformie w sekcji „Komunikaty”), pod warunkiem że wniosek o wyjaśnienie treści SWZ wpłynął do zamawiającego nie później niż </w:t>
      </w:r>
      <w:r w:rsidRPr="00C05CFB">
        <w:rPr>
          <w:rFonts w:asciiTheme="majorHAnsi" w:hAnsiTheme="majorHAnsi" w:cstheme="majorHAnsi"/>
          <w:b/>
          <w:bCs/>
          <w:color w:val="0D0D0D" w:themeColor="text1" w:themeTint="F2"/>
          <w:sz w:val="20"/>
          <w:szCs w:val="20"/>
        </w:rPr>
        <w:t>na 4 dni</w:t>
      </w:r>
      <w:r w:rsidRPr="008F3094">
        <w:rPr>
          <w:rFonts w:asciiTheme="majorHAnsi" w:hAnsiTheme="majorHAnsi" w:cstheme="majorHAnsi"/>
          <w:color w:val="0D0D0D" w:themeColor="text1" w:themeTint="F2"/>
          <w:sz w:val="20"/>
          <w:szCs w:val="20"/>
        </w:rPr>
        <w:t xml:space="preserve"> przed upływem terminu składania ofert. </w:t>
      </w:r>
    </w:p>
    <w:p w14:paraId="1DFDA3BC" w14:textId="77777777" w:rsidR="008F3094" w:rsidRPr="002444D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2444D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xml:space="preserve">1.9/ Zamawiający wyznacza  następujące  osoby  do  kontaktu  z  Wykonawcami: </w:t>
      </w:r>
    </w:p>
    <w:p w14:paraId="0B1B794B" w14:textId="6D77ED9A"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lastRenderedPageBreak/>
        <w:t xml:space="preserve">- </w:t>
      </w:r>
      <w:r w:rsidR="007F4386">
        <w:rPr>
          <w:rFonts w:asciiTheme="majorHAnsi" w:hAnsiTheme="majorHAnsi" w:cstheme="majorHAnsi"/>
          <w:color w:val="262626" w:themeColor="text1" w:themeTint="D9"/>
          <w:sz w:val="20"/>
          <w:szCs w:val="20"/>
        </w:rPr>
        <w:t>Biuro Zamówień Publicznych</w:t>
      </w:r>
      <w:r w:rsidRPr="00F52C33">
        <w:rPr>
          <w:rFonts w:asciiTheme="majorHAnsi" w:hAnsiTheme="majorHAnsi" w:cstheme="majorHAnsi"/>
          <w:color w:val="262626" w:themeColor="text1" w:themeTint="D9"/>
          <w:sz w:val="20"/>
          <w:szCs w:val="20"/>
        </w:rPr>
        <w:t xml:space="preserve"> – tel. 22 735 87 10; w sprawach proceduralnych,</w:t>
      </w:r>
    </w:p>
    <w:p w14:paraId="49BD8C3B" w14:textId="77777777" w:rsidR="008F3094" w:rsidRPr="00F52C33" w:rsidRDefault="008F3094" w:rsidP="00F52C33">
      <w:pPr>
        <w:spacing w:after="0" w:line="240" w:lineRule="auto"/>
        <w:jc w:val="both"/>
        <w:rPr>
          <w:rFonts w:asciiTheme="majorHAnsi" w:hAnsiTheme="majorHAnsi" w:cstheme="majorHAnsi"/>
          <w:strike/>
          <w:color w:val="262626" w:themeColor="text1" w:themeTint="D9"/>
          <w:sz w:val="20"/>
          <w:szCs w:val="20"/>
        </w:rPr>
      </w:pPr>
    </w:p>
    <w:p w14:paraId="07B98CE7" w14:textId="77777777" w:rsidR="008F3094" w:rsidRPr="008F3094" w:rsidRDefault="008F3094" w:rsidP="00F52C33">
      <w:pPr>
        <w:spacing w:after="0" w:line="240" w:lineRule="auto"/>
        <w:jc w:val="both"/>
        <w:rPr>
          <w:rFonts w:asciiTheme="majorHAnsi" w:hAnsiTheme="majorHAnsi" w:cstheme="majorHAnsi"/>
          <w:color w:val="0D0D0D" w:themeColor="text1" w:themeTint="F2"/>
          <w:sz w:val="20"/>
          <w:szCs w:val="20"/>
        </w:rPr>
      </w:pPr>
      <w:r w:rsidRPr="00F52C33">
        <w:rPr>
          <w:rFonts w:asciiTheme="majorHAnsi" w:hAnsiTheme="majorHAnsi" w:cstheme="majorHAnsi"/>
          <w:color w:val="262626" w:themeColor="text1" w:themeTint="D9"/>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w:t>
      </w:r>
      <w:r w:rsidRPr="008F3094">
        <w:rPr>
          <w:rFonts w:asciiTheme="majorHAnsi" w:hAnsiTheme="majorHAnsi" w:cstheme="majorHAnsi"/>
          <w:color w:val="0D0D0D" w:themeColor="text1" w:themeTint="F2"/>
          <w:sz w:val="20"/>
          <w:szCs w:val="20"/>
        </w:rPr>
        <w:t xml:space="preserve">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16"/>
    <w:bookmarkEnd w:id="17"/>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753E1FA2"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7A6622">
        <w:rPr>
          <w:rFonts w:asciiTheme="majorHAnsi" w:hAnsiTheme="majorHAnsi" w:cstheme="majorHAnsi"/>
          <w:b/>
          <w:bCs/>
          <w:color w:val="262626" w:themeColor="text1" w:themeTint="D9"/>
          <w:sz w:val="20"/>
          <w:szCs w:val="20"/>
        </w:rPr>
        <w:t>15.05.2026</w:t>
      </w:r>
      <w:r w:rsidR="00771879" w:rsidRPr="00FE42BB">
        <w:rPr>
          <w:rFonts w:asciiTheme="majorHAnsi" w:hAnsiTheme="majorHAnsi" w:cstheme="majorHAnsi"/>
          <w:b/>
          <w:bCs/>
          <w:color w:val="262626" w:themeColor="text1" w:themeTint="D9"/>
          <w:sz w:val="20"/>
          <w:szCs w:val="20"/>
        </w:rPr>
        <w:t xml:space="preserve"> </w:t>
      </w:r>
      <w:r w:rsidR="005445DE" w:rsidRPr="00FE42BB">
        <w:rPr>
          <w:rFonts w:asciiTheme="majorHAnsi" w:hAnsiTheme="majorHAnsi" w:cstheme="majorHAnsi"/>
          <w:b/>
          <w:bCs/>
          <w:color w:val="262626" w:themeColor="text1" w:themeTint="D9"/>
          <w:sz w:val="20"/>
          <w:szCs w:val="20"/>
        </w:rPr>
        <w:t xml:space="preserve">r. do godz. </w:t>
      </w:r>
      <w:r w:rsidR="00050405" w:rsidRPr="00FE42BB">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50C7070F"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7A6622">
        <w:rPr>
          <w:rFonts w:asciiTheme="majorHAnsi" w:hAnsiTheme="majorHAnsi" w:cstheme="majorHAnsi"/>
          <w:b/>
          <w:bCs/>
          <w:color w:val="262626" w:themeColor="text1" w:themeTint="D9"/>
          <w:sz w:val="20"/>
          <w:szCs w:val="20"/>
        </w:rPr>
        <w:t>15.05.2026</w:t>
      </w:r>
      <w:r w:rsidR="00771879" w:rsidRPr="00FE42BB">
        <w:rPr>
          <w:rFonts w:asciiTheme="majorHAnsi" w:hAnsiTheme="majorHAnsi" w:cstheme="majorHAnsi"/>
          <w:b/>
          <w:bCs/>
          <w:color w:val="262626" w:themeColor="text1" w:themeTint="D9"/>
          <w:sz w:val="20"/>
          <w:szCs w:val="20"/>
        </w:rPr>
        <w:t xml:space="preserve"> </w:t>
      </w:r>
      <w:r w:rsidR="005445DE" w:rsidRPr="00FE42BB">
        <w:rPr>
          <w:rFonts w:asciiTheme="majorHAnsi" w:hAnsiTheme="majorHAnsi" w:cstheme="majorHAnsi"/>
          <w:b/>
          <w:bCs/>
          <w:color w:val="262626" w:themeColor="text1" w:themeTint="D9"/>
          <w:sz w:val="20"/>
          <w:szCs w:val="20"/>
        </w:rPr>
        <w:t xml:space="preserve">r. o godz. </w:t>
      </w:r>
      <w:r w:rsidR="00C05CFB">
        <w:rPr>
          <w:rFonts w:asciiTheme="majorHAnsi" w:hAnsiTheme="majorHAnsi" w:cstheme="majorHAnsi"/>
          <w:b/>
          <w:bCs/>
          <w:color w:val="262626" w:themeColor="text1" w:themeTint="D9"/>
          <w:sz w:val="20"/>
          <w:szCs w:val="20"/>
        </w:rPr>
        <w:t>10</w:t>
      </w:r>
      <w:r w:rsidR="00D109D2" w:rsidRPr="00FE42BB">
        <w:rPr>
          <w:rFonts w:asciiTheme="majorHAnsi" w:hAnsiTheme="majorHAnsi" w:cstheme="majorHAnsi"/>
          <w:b/>
          <w:bCs/>
          <w:color w:val="262626" w:themeColor="text1" w:themeTint="D9"/>
          <w:sz w:val="20"/>
          <w:szCs w:val="20"/>
        </w:rPr>
        <w:t>:</w:t>
      </w:r>
      <w:r w:rsidR="00C05CFB">
        <w:rPr>
          <w:rFonts w:asciiTheme="majorHAnsi" w:hAnsiTheme="majorHAnsi" w:cstheme="majorHAnsi"/>
          <w:b/>
          <w:bCs/>
          <w:color w:val="262626" w:themeColor="text1" w:themeTint="D9"/>
          <w:sz w:val="20"/>
          <w:szCs w:val="20"/>
        </w:rPr>
        <w:t>0</w:t>
      </w:r>
      <w:r w:rsidR="00D109D2" w:rsidRPr="00FE42BB">
        <w:rPr>
          <w:rFonts w:asciiTheme="majorHAnsi" w:hAnsiTheme="majorHAnsi" w:cstheme="majorHAnsi"/>
          <w:b/>
          <w:bCs/>
          <w:color w:val="262626" w:themeColor="text1" w:themeTint="D9"/>
          <w:sz w:val="20"/>
          <w:szCs w:val="20"/>
        </w:rPr>
        <w:t xml:space="preserve">0 </w:t>
      </w:r>
      <w:r w:rsidR="00771879" w:rsidRPr="00FE42BB">
        <w:rPr>
          <w:rFonts w:asciiTheme="majorHAnsi" w:hAnsiTheme="majorHAnsi" w:cstheme="majorHAnsi"/>
          <w:color w:val="262626" w:themeColor="text1" w:themeTint="D9"/>
          <w:sz w:val="20"/>
          <w:szCs w:val="20"/>
        </w:rPr>
        <w:t xml:space="preserve"> </w:t>
      </w:r>
      <w:r w:rsidR="005445DE" w:rsidRPr="00FE42BB">
        <w:rPr>
          <w:rFonts w:asciiTheme="majorHAnsi" w:hAnsiTheme="majorHAnsi" w:cstheme="majorHAnsi"/>
          <w:color w:val="262626" w:themeColor="text1" w:themeTint="D9"/>
          <w:sz w:val="20"/>
          <w:szCs w:val="20"/>
        </w:rPr>
        <w:t>poprzez</w:t>
      </w:r>
      <w:r w:rsidR="005445DE" w:rsidRPr="00E43081">
        <w:rPr>
          <w:rFonts w:asciiTheme="majorHAnsi" w:hAnsiTheme="majorHAnsi" w:cstheme="majorHAnsi"/>
          <w:color w:val="262626" w:themeColor="text1" w:themeTint="D9"/>
          <w:sz w:val="20"/>
          <w:szCs w:val="20"/>
        </w:rPr>
        <w:t xml:space="preserve">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472FA21" w14:textId="77777777" w:rsidR="00824BF6" w:rsidRPr="003E55AE" w:rsidRDefault="00824BF6"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047632F0" w14:textId="16246476" w:rsidR="00830E8E" w:rsidRPr="00D109D2" w:rsidRDefault="005445DE" w:rsidP="00D109D2">
      <w:pPr>
        <w:spacing w:after="0" w:line="240" w:lineRule="auto"/>
        <w:ind w:right="-126"/>
        <w:jc w:val="right"/>
        <w:rPr>
          <w:rFonts w:asciiTheme="majorHAnsi" w:hAnsiTheme="majorHAnsi" w:cstheme="majorHAnsi"/>
          <w:b/>
          <w:bCs/>
          <w:color w:val="262626" w:themeColor="text1" w:themeTint="D9"/>
          <w:sz w:val="20"/>
          <w:szCs w:val="20"/>
        </w:rPr>
      </w:pPr>
      <w:r w:rsidRPr="00FE42BB">
        <w:rPr>
          <w:rFonts w:asciiTheme="majorHAnsi" w:hAnsiTheme="majorHAnsi" w:cstheme="majorHAnsi"/>
          <w:b/>
          <w:bCs/>
          <w:color w:val="262626" w:themeColor="text1" w:themeTint="D9"/>
          <w:sz w:val="20"/>
          <w:szCs w:val="20"/>
        </w:rPr>
        <w:t>do dnia</w:t>
      </w:r>
      <w:r w:rsidR="00FE42BB" w:rsidRPr="00FE42BB">
        <w:rPr>
          <w:rFonts w:asciiTheme="majorHAnsi" w:hAnsiTheme="majorHAnsi" w:cstheme="majorHAnsi"/>
          <w:b/>
          <w:bCs/>
          <w:color w:val="262626" w:themeColor="text1" w:themeTint="D9"/>
          <w:sz w:val="20"/>
          <w:szCs w:val="20"/>
        </w:rPr>
        <w:t xml:space="preserve"> </w:t>
      </w:r>
      <w:r w:rsidR="007A6622">
        <w:rPr>
          <w:rFonts w:asciiTheme="majorHAnsi" w:hAnsiTheme="majorHAnsi" w:cstheme="majorHAnsi"/>
          <w:b/>
          <w:bCs/>
          <w:color w:val="262626" w:themeColor="text1" w:themeTint="D9"/>
          <w:sz w:val="20"/>
          <w:szCs w:val="20"/>
        </w:rPr>
        <w:t>13.06.2026</w:t>
      </w:r>
      <w:r w:rsidR="006752CF" w:rsidRPr="00FE42BB">
        <w:rPr>
          <w:rFonts w:asciiTheme="majorHAnsi" w:hAnsiTheme="majorHAnsi" w:cstheme="majorHAnsi"/>
          <w:b/>
          <w:bCs/>
          <w:color w:val="262626" w:themeColor="text1" w:themeTint="D9"/>
          <w:sz w:val="20"/>
          <w:szCs w:val="20"/>
        </w:rPr>
        <w:t xml:space="preserve"> r</w:t>
      </w:r>
      <w:r w:rsidRPr="00FE42BB">
        <w:rPr>
          <w:rFonts w:asciiTheme="majorHAnsi" w:hAnsiTheme="majorHAnsi" w:cstheme="majorHAnsi"/>
          <w:b/>
          <w:bCs/>
          <w:color w:val="262626" w:themeColor="text1" w:themeTint="D9"/>
          <w:sz w:val="20"/>
          <w:szCs w:val="20"/>
        </w:rPr>
        <w:t>.</w:t>
      </w: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lastRenderedPageBreak/>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40D47778" w14:textId="57404B95" w:rsidR="00523BD0"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2EE8D348" w:rsidR="003D75BE" w:rsidRPr="009E193C" w:rsidRDefault="007F4386"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C</w:t>
      </w:r>
      <w:r w:rsidR="003D75BE" w:rsidRPr="009E193C">
        <w:rPr>
          <w:rFonts w:asciiTheme="majorHAnsi" w:eastAsia="Verdana" w:hAnsiTheme="majorHAnsi" w:cstheme="majorHAnsi"/>
          <w:b/>
          <w:sz w:val="20"/>
          <w:szCs w:val="20"/>
        </w:rPr>
        <w:t>ena</w:t>
      </w:r>
      <w:r>
        <w:rPr>
          <w:rFonts w:asciiTheme="majorHAnsi" w:eastAsia="Verdana" w:hAnsiTheme="majorHAnsi" w:cstheme="majorHAnsi"/>
          <w:b/>
          <w:sz w:val="20"/>
          <w:szCs w:val="20"/>
        </w:rPr>
        <w:tab/>
      </w:r>
      <w:r w:rsidR="003D75BE" w:rsidRPr="009E193C">
        <w:rPr>
          <w:rFonts w:asciiTheme="majorHAnsi" w:eastAsia="Verdana" w:hAnsiTheme="majorHAnsi" w:cstheme="majorHAnsi"/>
          <w:sz w:val="20"/>
          <w:szCs w:val="20"/>
        </w:rPr>
        <w:t xml:space="preserve">– waga kryterium </w:t>
      </w:r>
      <w:r>
        <w:rPr>
          <w:rFonts w:asciiTheme="majorHAnsi" w:eastAsia="Verdana" w:hAnsiTheme="majorHAnsi" w:cstheme="majorHAnsi"/>
          <w:b/>
          <w:sz w:val="20"/>
          <w:szCs w:val="20"/>
        </w:rPr>
        <w:t>10</w:t>
      </w:r>
      <w:r w:rsidR="003D75BE" w:rsidRPr="009E193C">
        <w:rPr>
          <w:rFonts w:asciiTheme="majorHAnsi" w:eastAsia="Verdana" w:hAnsiTheme="majorHAnsi" w:cstheme="majorHAnsi"/>
          <w:b/>
          <w:sz w:val="20"/>
          <w:szCs w:val="20"/>
        </w:rPr>
        <w:t>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5FCB7F81"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5BB0459"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 xml:space="preserve">PC = CN/CR x </w:t>
      </w:r>
      <w:r w:rsidR="007F4386">
        <w:rPr>
          <w:rFonts w:asciiTheme="majorHAnsi" w:eastAsia="Verdana" w:hAnsiTheme="majorHAnsi" w:cstheme="majorHAnsi"/>
          <w:b/>
          <w:bCs/>
          <w:sz w:val="20"/>
          <w:szCs w:val="20"/>
        </w:rPr>
        <w:t>10</w:t>
      </w:r>
      <w:r w:rsidRPr="009E193C">
        <w:rPr>
          <w:rFonts w:asciiTheme="majorHAnsi" w:eastAsia="Verdana" w:hAnsiTheme="majorHAnsi" w:cstheme="majorHAnsi"/>
          <w:b/>
          <w:bCs/>
          <w:sz w:val="20"/>
          <w:szCs w:val="20"/>
        </w:rPr>
        <w:t>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67833ECD" w14:textId="77777777" w:rsidR="005650CA" w:rsidRPr="00381A07" w:rsidRDefault="005650CA" w:rsidP="005650CA">
      <w:pPr>
        <w:spacing w:after="0" w:line="240" w:lineRule="auto"/>
        <w:jc w:val="both"/>
        <w:rPr>
          <w:rFonts w:ascii="Calibri Light" w:eastAsia="Times New Roman" w:hAnsi="Calibri Light" w:cs="Calibri Light"/>
          <w:sz w:val="20"/>
          <w:szCs w:val="20"/>
          <w:lang w:eastAsia="ar-SA"/>
        </w:rPr>
      </w:pPr>
      <w:bookmarkStart w:id="18" w:name="_Hlk124755527"/>
      <w:r w:rsidRPr="00381A07">
        <w:rPr>
          <w:rFonts w:ascii="Calibri Light" w:eastAsia="Times New Roman" w:hAnsi="Calibri Light" w:cs="Calibri Light"/>
          <w:sz w:val="20"/>
          <w:szCs w:val="20"/>
          <w:lang w:eastAsia="ar-SA"/>
        </w:rPr>
        <w:t>Obliczenia dokonywane będą z dokładnością do dwóch miejsc po przecinku.</w:t>
      </w:r>
    </w:p>
    <w:bookmarkEnd w:id="18"/>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lastRenderedPageBreak/>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19"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19"/>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7DC1C963" w14:textId="39BCA73E" w:rsidR="00D109D2" w:rsidRDefault="007F4386" w:rsidP="00D109D2">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Zamawiający nie wymaga zabezpieczenia należytego wykonania umowy.</w:t>
      </w:r>
      <w:r w:rsidR="00D109D2" w:rsidRPr="0006267C">
        <w:rPr>
          <w:rFonts w:asciiTheme="majorHAnsi" w:hAnsiTheme="majorHAnsi" w:cstheme="majorHAnsi"/>
          <w:color w:val="262626" w:themeColor="text1" w:themeTint="D9"/>
          <w:sz w:val="20"/>
          <w:szCs w:val="20"/>
        </w:rPr>
        <w:t xml:space="preserve"> </w:t>
      </w:r>
    </w:p>
    <w:p w14:paraId="5A0FF27A" w14:textId="77777777" w:rsidR="00523BD0" w:rsidRPr="00520944"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4398FB69"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r w:rsidR="00C80050">
        <w:rPr>
          <w:rFonts w:asciiTheme="majorHAnsi" w:hAnsiTheme="majorHAnsi" w:cstheme="majorHAnsi"/>
          <w:sz w:val="20"/>
          <w:szCs w:val="20"/>
        </w:rPr>
        <w:t xml:space="preserve"> a także postanowienie o treści wskazanej w pkt. 8.6. powyżej</w:t>
      </w:r>
    </w:p>
    <w:p w14:paraId="18BF18CF" w14:textId="77777777" w:rsidR="00730BFB" w:rsidRDefault="00730BFB"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05E15B49"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1 –  Formularz ofertowy</w:t>
      </w:r>
    </w:p>
    <w:p w14:paraId="3177B3E5"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2 – Wzór oświadczenia o spełnianiu warunków udziału w postępowaniu oraz o braku podstaw do wykluczenia</w:t>
      </w:r>
    </w:p>
    <w:p w14:paraId="583D30C1"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3 – Zobowiązanie </w:t>
      </w:r>
    </w:p>
    <w:p w14:paraId="3E8450C7"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4 – Wzór umowy</w:t>
      </w:r>
    </w:p>
    <w:p w14:paraId="751BB503" w14:textId="528E702D"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5 – Wykaz wykonanych </w:t>
      </w:r>
      <w:r w:rsidR="0050781F">
        <w:rPr>
          <w:rFonts w:asciiTheme="majorHAnsi" w:hAnsiTheme="majorHAnsi" w:cstheme="majorHAnsi"/>
          <w:sz w:val="20"/>
          <w:szCs w:val="20"/>
        </w:rPr>
        <w:t>usług.</w:t>
      </w:r>
    </w:p>
    <w:p w14:paraId="42FC224F"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6 – Wykaz osób, które będą uczestniczyć w wykonywaniu przedmiotu zamówienia</w:t>
      </w:r>
    </w:p>
    <w:p w14:paraId="5DBD1208"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7 – Oświadczenie o przynależności  do grupy kapitałowej</w:t>
      </w:r>
    </w:p>
    <w:p w14:paraId="396994DF" w14:textId="77777777" w:rsidR="00C05CFB" w:rsidRPr="000A4F9A" w:rsidRDefault="00C05CFB" w:rsidP="00C05CFB">
      <w:pPr>
        <w:spacing w:after="0" w:line="240" w:lineRule="auto"/>
        <w:rPr>
          <w:rFonts w:asciiTheme="majorHAnsi" w:hAnsiTheme="majorHAnsi" w:cstheme="majorHAnsi"/>
          <w:sz w:val="20"/>
          <w:szCs w:val="20"/>
        </w:rPr>
      </w:pPr>
      <w:r w:rsidRPr="000A4F9A">
        <w:rPr>
          <w:rFonts w:asciiTheme="majorHAnsi" w:hAnsiTheme="majorHAnsi" w:cstheme="majorHAnsi"/>
          <w:sz w:val="20"/>
          <w:szCs w:val="20"/>
        </w:rPr>
        <w:t>Załącznik nr 8 – Dokumentacja Techniczna</w:t>
      </w:r>
    </w:p>
    <w:p w14:paraId="2281124B" w14:textId="77777777" w:rsidR="00C05CFB" w:rsidRPr="003C7F3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9 – Klauzula Informacyjna</w:t>
      </w:r>
    </w:p>
    <w:p w14:paraId="4CA79492" w14:textId="77777777" w:rsidR="00C05CFB" w:rsidRPr="005F37C6" w:rsidRDefault="00C05CFB" w:rsidP="00C05C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10 – Oświadczenie z art. 117 ust. 4 Pzp</w:t>
      </w:r>
    </w:p>
    <w:p w14:paraId="164F89EF" w14:textId="77777777" w:rsidR="00C41718" w:rsidRPr="005F37C6" w:rsidRDefault="00C41718" w:rsidP="00CC124D">
      <w:pPr>
        <w:spacing w:after="0" w:line="240" w:lineRule="auto"/>
        <w:rPr>
          <w:rFonts w:asciiTheme="majorHAnsi" w:hAnsiTheme="majorHAnsi" w:cstheme="majorHAnsi"/>
          <w:sz w:val="20"/>
          <w:szCs w:val="20"/>
        </w:rPr>
      </w:pPr>
    </w:p>
    <w:sectPr w:rsidR="00C41718" w:rsidRPr="005F37C6" w:rsidSect="00370A7B">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A5815" w14:textId="77777777" w:rsidR="002D1481" w:rsidRDefault="002D1481">
      <w:r>
        <w:separator/>
      </w:r>
    </w:p>
  </w:endnote>
  <w:endnote w:type="continuationSeparator" w:id="0">
    <w:p w14:paraId="5FDF98D1" w14:textId="77777777" w:rsidR="002D1481" w:rsidRDefault="002D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default"/>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6B3" w14:textId="77777777" w:rsidR="008E1F36" w:rsidRDefault="008E1F36"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7AA290A4" w:rsidR="008E1F36" w:rsidRPr="00DB36CB" w:rsidRDefault="008E1F36" w:rsidP="006D3D6A">
    <w:pPr>
      <w:pStyle w:val="Stopka"/>
      <w:pBdr>
        <w:bottom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BZP</w:t>
    </w:r>
    <w:r w:rsidRPr="00DB36CB">
      <w:rPr>
        <w:rFonts w:ascii="Calibri Light" w:hAnsi="Calibri Light" w:cs="Calibri"/>
        <w:b/>
        <w:color w:val="808080"/>
        <w:sz w:val="18"/>
        <w:szCs w:val="18"/>
      </w:rPr>
      <w:t>.271</w:t>
    </w:r>
    <w:r>
      <w:rPr>
        <w:rFonts w:ascii="Calibri Light" w:hAnsi="Calibri Light" w:cs="Calibri"/>
        <w:b/>
        <w:color w:val="808080"/>
        <w:sz w:val="18"/>
        <w:szCs w:val="18"/>
      </w:rPr>
      <w:t>.</w:t>
    </w:r>
    <w:r w:rsidR="00876FC0">
      <w:rPr>
        <w:rFonts w:ascii="Calibri Light" w:hAnsi="Calibri Light" w:cs="Calibri"/>
        <w:b/>
        <w:color w:val="808080"/>
        <w:sz w:val="18"/>
        <w:szCs w:val="18"/>
      </w:rPr>
      <w:t>12</w:t>
    </w:r>
    <w:r>
      <w:rPr>
        <w:rFonts w:ascii="Calibri Light" w:hAnsi="Calibri Light" w:cs="Calibri"/>
        <w:b/>
        <w:color w:val="808080"/>
        <w:sz w:val="18"/>
        <w:szCs w:val="18"/>
      </w:rPr>
      <w:t>.202</w:t>
    </w:r>
    <w:r w:rsidR="00876FC0">
      <w:rPr>
        <w:rFonts w:ascii="Calibri Light" w:hAnsi="Calibri Light" w:cs="Calibri"/>
        <w:b/>
        <w:color w:val="808080"/>
        <w:sz w:val="18"/>
        <w:szCs w:val="18"/>
      </w:rPr>
      <w:t>6</w:t>
    </w:r>
  </w:p>
  <w:p w14:paraId="10B93A7F" w14:textId="4C9717B4" w:rsidR="008E1F36" w:rsidRPr="00DB36CB" w:rsidRDefault="008E1F36"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 xml:space="preserve">Biuro Zamówień Publicznych    </w:t>
    </w:r>
    <w:r w:rsidRPr="00DB36CB">
      <w:rPr>
        <w:rFonts w:ascii="Calibri Light" w:hAnsi="Calibri Light" w:cs="Calibri"/>
        <w:b/>
        <w:color w:val="808080"/>
        <w:sz w:val="18"/>
        <w:szCs w:val="18"/>
      </w:rPr>
      <w:t xml:space="preserve">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538207D7" w:rsidR="008E1F36" w:rsidRPr="00345958" w:rsidRDefault="008E1F36" w:rsidP="006D3D6A">
    <w:pPr>
      <w:pStyle w:val="Nagwek"/>
      <w:shd w:val="clear" w:color="auto" w:fill="FFFFFF"/>
      <w:spacing w:after="0" w:line="240" w:lineRule="auto"/>
      <w:rPr>
        <w:rFonts w:ascii="Calibri Light" w:hAnsi="Calibri Light" w:cs="Calibri"/>
        <w:b/>
        <w:color w:val="808080"/>
        <w:sz w:val="18"/>
        <w:szCs w:val="18"/>
        <w:lang w:val="en-US"/>
      </w:rPr>
    </w:pPr>
    <w:r w:rsidRPr="00630325">
      <w:rPr>
        <w:rFonts w:ascii="Calibri Light" w:hAnsi="Calibri Light" w:cs="Calibri"/>
        <w:b/>
        <w:color w:val="808080"/>
        <w:sz w:val="18"/>
        <w:szCs w:val="18"/>
      </w:rPr>
      <w:t xml:space="preserve">                                                                                                                                                                                            </w:t>
    </w:r>
    <w:r w:rsidRPr="00345958">
      <w:rPr>
        <w:rFonts w:ascii="Calibri Light" w:hAnsi="Calibri Light" w:cs="Calibri"/>
        <w:b/>
        <w:color w:val="808080"/>
        <w:sz w:val="18"/>
        <w:szCs w:val="18"/>
        <w:lang w:val="en-US"/>
      </w:rPr>
      <w:t>e-mail: bzp</w:t>
    </w:r>
    <w:hyperlink r:id="rId1" w:history="1">
      <w:r w:rsidRPr="00345958">
        <w:rPr>
          <w:rStyle w:val="Hipercze"/>
          <w:rFonts w:ascii="Calibri Light" w:hAnsi="Calibri Light" w:cs="Calibri"/>
          <w:b/>
          <w:sz w:val="18"/>
          <w:szCs w:val="18"/>
          <w:lang w:val="en-US"/>
        </w:rPr>
        <w:t>@miasto.pruszkow.pl</w:t>
      </w:r>
    </w:hyperlink>
  </w:p>
  <w:p w14:paraId="5126E34B" w14:textId="77777777" w:rsidR="008E1F36" w:rsidRPr="00345958" w:rsidRDefault="008E1F36">
    <w:pPr>
      <w:pStyle w:val="Stopka"/>
      <w:shd w:val="clear" w:color="auto" w:fill="FFFFFF"/>
      <w:rPr>
        <w:rFonts w:ascii="Calibri Light" w:hAnsi="Calibri Light" w:cs="Tahoma"/>
        <w:b/>
        <w:color w:val="808080"/>
        <w:lang w:val="en-US"/>
      </w:rPr>
    </w:pPr>
  </w:p>
  <w:p w14:paraId="5BEAA503" w14:textId="77777777" w:rsidR="008E1F36" w:rsidRPr="00DB36CB" w:rsidRDefault="008E1F36" w:rsidP="00E277F1">
    <w:pPr>
      <w:pStyle w:val="Stopka"/>
      <w:shd w:val="clear" w:color="auto" w:fill="FFFFFF"/>
      <w:jc w:val="right"/>
      <w:rPr>
        <w:rFonts w:ascii="Calibri Light" w:hAnsi="Calibri Light" w:cs="Tahoma"/>
        <w:b/>
        <w:color w:val="808080"/>
        <w:sz w:val="18"/>
        <w:szCs w:val="18"/>
      </w:rPr>
    </w:pPr>
    <w:r w:rsidRPr="00345958">
      <w:rPr>
        <w:rFonts w:ascii="Calibri Light" w:hAnsi="Calibri Light" w:cs="Tahoma"/>
        <w:b/>
        <w:color w:val="808080"/>
        <w:sz w:val="18"/>
        <w:szCs w:val="18"/>
        <w:lang w:val="en-US"/>
      </w:rPr>
      <w:t xml:space="preserve">                                                                              </w:t>
    </w:r>
    <w:r w:rsidRPr="00DB36CB">
      <w:rPr>
        <w:rFonts w:ascii="Calibri Light" w:hAnsi="Calibri Light" w:cs="Tahoma"/>
        <w:b/>
        <w:color w:val="808080"/>
        <w:sz w:val="18"/>
        <w:szCs w:val="18"/>
      </w:rPr>
      <w:t xml:space="preserve">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7A23DC">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7A23DC">
      <w:rPr>
        <w:rFonts w:ascii="Calibri Light" w:hAnsi="Calibri Light" w:cs="Tahoma"/>
        <w:b/>
        <w:noProof/>
        <w:color w:val="808080"/>
        <w:sz w:val="18"/>
        <w:szCs w:val="18"/>
      </w:rPr>
      <w:t>27</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8E1F36" w:rsidRDefault="008E1F36">
    <w:pPr>
      <w:pStyle w:val="Stopka"/>
      <w:shd w:val="clear" w:color="auto" w:fill="FFFFFF"/>
      <w:rPr>
        <w:rFonts w:ascii="Bookman Old Style" w:hAnsi="Bookman Old Style" w:cs="Tahoma"/>
        <w:b/>
        <w:color w:val="808080"/>
        <w:sz w:val="16"/>
        <w:szCs w:val="16"/>
      </w:rPr>
    </w:pPr>
  </w:p>
  <w:p w14:paraId="6C78ECB0" w14:textId="77777777" w:rsidR="008E1F36" w:rsidRDefault="008E1F36"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AC4C" w14:textId="77777777" w:rsidR="002D1481" w:rsidRDefault="002D1481">
      <w:r>
        <w:separator/>
      </w:r>
    </w:p>
  </w:footnote>
  <w:footnote w:type="continuationSeparator" w:id="0">
    <w:p w14:paraId="5713D385" w14:textId="77777777" w:rsidR="002D1481" w:rsidRDefault="002D1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07523BE"/>
    <w:multiLevelType w:val="hybridMultilevel"/>
    <w:tmpl w:val="259AF56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2617C2"/>
    <w:multiLevelType w:val="hybridMultilevel"/>
    <w:tmpl w:val="2772BC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AE761B9"/>
    <w:multiLevelType w:val="hybridMultilevel"/>
    <w:tmpl w:val="BFD62DE2"/>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E4769BE"/>
    <w:multiLevelType w:val="hybridMultilevel"/>
    <w:tmpl w:val="E39EA2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FE6F71"/>
    <w:multiLevelType w:val="hybridMultilevel"/>
    <w:tmpl w:val="7F5C6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B02252"/>
    <w:multiLevelType w:val="hybridMultilevel"/>
    <w:tmpl w:val="DDB62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8E3684"/>
    <w:multiLevelType w:val="hybridMultilevel"/>
    <w:tmpl w:val="8F0A128E"/>
    <w:lvl w:ilvl="0" w:tplc="FFFFFFFF">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9" w15:restartNumberingAfterBreak="0">
    <w:nsid w:val="1F385D00"/>
    <w:multiLevelType w:val="hybridMultilevel"/>
    <w:tmpl w:val="87EA843A"/>
    <w:lvl w:ilvl="0" w:tplc="AED8354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8D95682"/>
    <w:multiLevelType w:val="hybridMultilevel"/>
    <w:tmpl w:val="EA9C0D84"/>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15:restartNumberingAfterBreak="0">
    <w:nsid w:val="33B739EF"/>
    <w:multiLevelType w:val="hybridMultilevel"/>
    <w:tmpl w:val="AA1469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7980EE7"/>
    <w:multiLevelType w:val="hybridMultilevel"/>
    <w:tmpl w:val="92DA569A"/>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431AD7"/>
    <w:multiLevelType w:val="hybridMultilevel"/>
    <w:tmpl w:val="A1B2B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C86392"/>
    <w:multiLevelType w:val="hybridMultilevel"/>
    <w:tmpl w:val="D70C7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42922257"/>
    <w:multiLevelType w:val="hybridMultilevel"/>
    <w:tmpl w:val="96047B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214AEB"/>
    <w:multiLevelType w:val="hybridMultilevel"/>
    <w:tmpl w:val="E0E8C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5D1862"/>
    <w:multiLevelType w:val="hybridMultilevel"/>
    <w:tmpl w:val="734EFD1A"/>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3" w15:restartNumberingAfterBreak="0">
    <w:nsid w:val="579E059F"/>
    <w:multiLevelType w:val="hybridMultilevel"/>
    <w:tmpl w:val="4BD466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C11669"/>
    <w:multiLevelType w:val="hybridMultilevel"/>
    <w:tmpl w:val="AAF6169E"/>
    <w:lvl w:ilvl="0" w:tplc="C9F8DB90">
      <w:start w:val="1"/>
      <w:numFmt w:val="decimal"/>
      <w:lvlText w:val="%1)"/>
      <w:lvlJc w:val="left"/>
      <w:pPr>
        <w:ind w:left="709" w:hanging="360"/>
      </w:pPr>
    </w:lvl>
    <w:lvl w:ilvl="1" w:tplc="04150019">
      <w:start w:val="1"/>
      <w:numFmt w:val="lowerLetter"/>
      <w:lvlText w:val="%2."/>
      <w:lvlJc w:val="left"/>
      <w:pPr>
        <w:ind w:left="1429" w:hanging="360"/>
      </w:pPr>
    </w:lvl>
    <w:lvl w:ilvl="2" w:tplc="D7300738">
      <w:start w:val="1"/>
      <w:numFmt w:val="lowerRoman"/>
      <w:lvlText w:val="%3."/>
      <w:lvlJc w:val="right"/>
      <w:pPr>
        <w:ind w:left="2149" w:hanging="180"/>
      </w:pPr>
    </w:lvl>
    <w:lvl w:ilvl="3" w:tplc="4F98CA22">
      <w:start w:val="1"/>
      <w:numFmt w:val="decimal"/>
      <w:lvlText w:val="%4."/>
      <w:lvlJc w:val="left"/>
      <w:pPr>
        <w:ind w:left="2869" w:hanging="360"/>
      </w:pPr>
    </w:lvl>
    <w:lvl w:ilvl="4" w:tplc="000ADCC6">
      <w:start w:val="1"/>
      <w:numFmt w:val="lowerLetter"/>
      <w:lvlText w:val="%5."/>
      <w:lvlJc w:val="left"/>
      <w:pPr>
        <w:ind w:left="3589" w:hanging="360"/>
      </w:pPr>
    </w:lvl>
    <w:lvl w:ilvl="5" w:tplc="42AAC210">
      <w:start w:val="1"/>
      <w:numFmt w:val="lowerRoman"/>
      <w:lvlText w:val="%6."/>
      <w:lvlJc w:val="right"/>
      <w:pPr>
        <w:ind w:left="4309" w:hanging="180"/>
      </w:pPr>
    </w:lvl>
    <w:lvl w:ilvl="6" w:tplc="61BE144A">
      <w:start w:val="1"/>
      <w:numFmt w:val="decimal"/>
      <w:lvlText w:val="%7."/>
      <w:lvlJc w:val="left"/>
      <w:pPr>
        <w:ind w:left="5029" w:hanging="360"/>
      </w:pPr>
    </w:lvl>
    <w:lvl w:ilvl="7" w:tplc="BD001B00">
      <w:start w:val="1"/>
      <w:numFmt w:val="lowerLetter"/>
      <w:lvlText w:val="%8."/>
      <w:lvlJc w:val="left"/>
      <w:pPr>
        <w:ind w:left="5749" w:hanging="360"/>
      </w:pPr>
    </w:lvl>
    <w:lvl w:ilvl="8" w:tplc="0F4AE0C8">
      <w:start w:val="1"/>
      <w:numFmt w:val="lowerRoman"/>
      <w:lvlText w:val="%9."/>
      <w:lvlJc w:val="right"/>
      <w:pPr>
        <w:ind w:left="6469" w:hanging="180"/>
      </w:pPr>
    </w:lvl>
  </w:abstractNum>
  <w:abstractNum w:abstractNumId="35"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5F6C7818"/>
    <w:multiLevelType w:val="hybridMultilevel"/>
    <w:tmpl w:val="0AC447CA"/>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63EF0B69"/>
    <w:multiLevelType w:val="hybridMultilevel"/>
    <w:tmpl w:val="A54CD3E8"/>
    <w:lvl w:ilvl="0" w:tplc="7ABA8D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654DAB"/>
    <w:multiLevelType w:val="hybridMultilevel"/>
    <w:tmpl w:val="86C6EC3A"/>
    <w:lvl w:ilvl="0" w:tplc="04150017">
      <w:start w:val="1"/>
      <w:numFmt w:val="lowerLetter"/>
      <w:lvlText w:val="%1)"/>
      <w:lvlJc w:val="left"/>
      <w:pPr>
        <w:tabs>
          <w:tab w:val="num" w:pos="720"/>
        </w:tabs>
        <w:ind w:left="720" w:hanging="360"/>
      </w:pPr>
    </w:lvl>
    <w:lvl w:ilvl="1" w:tplc="FE06B68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79A4CAA"/>
    <w:multiLevelType w:val="multilevel"/>
    <w:tmpl w:val="2F787A0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699262A1"/>
    <w:multiLevelType w:val="hybridMultilevel"/>
    <w:tmpl w:val="6C8CA86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1"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2" w15:restartNumberingAfterBreak="0">
    <w:nsid w:val="745A6BDB"/>
    <w:multiLevelType w:val="hybridMultilevel"/>
    <w:tmpl w:val="459A81C0"/>
    <w:lvl w:ilvl="0" w:tplc="0415000F">
      <w:start w:val="1"/>
      <w:numFmt w:val="decimal"/>
      <w:lvlText w:val="%1."/>
      <w:lvlJc w:val="left"/>
      <w:pPr>
        <w:ind w:left="360" w:hanging="360"/>
      </w:pPr>
    </w:lvl>
    <w:lvl w:ilvl="1" w:tplc="7E367A5A">
      <w:start w:val="2"/>
      <w:numFmt w:val="lowerLetter"/>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51324EE"/>
    <w:multiLevelType w:val="hybridMultilevel"/>
    <w:tmpl w:val="0AC447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75982AAE"/>
    <w:multiLevelType w:val="hybridMultilevel"/>
    <w:tmpl w:val="3F3678A0"/>
    <w:lvl w:ilvl="0" w:tplc="EAB4B160">
      <w:start w:val="3"/>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707FB4"/>
    <w:multiLevelType w:val="hybridMultilevel"/>
    <w:tmpl w:val="1D92D35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670E50"/>
    <w:multiLevelType w:val="hybridMultilevel"/>
    <w:tmpl w:val="59EE993C"/>
    <w:lvl w:ilvl="0" w:tplc="04150019">
      <w:start w:val="1"/>
      <w:numFmt w:val="lowerLetter"/>
      <w:lvlText w:val="%1."/>
      <w:lvlJc w:val="left"/>
      <w:pPr>
        <w:ind w:left="1146" w:hanging="360"/>
      </w:pPr>
    </w:lvl>
    <w:lvl w:ilvl="1" w:tplc="0728D9A4">
      <w:start w:val="1"/>
      <w:numFmt w:val="lowerLetter"/>
      <w:lvlText w:val="%2)"/>
      <w:lvlJc w:val="left"/>
      <w:pPr>
        <w:ind w:left="1866" w:hanging="360"/>
      </w:pPr>
      <w:rPr>
        <w:rFonts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815100051">
    <w:abstractNumId w:val="18"/>
  </w:num>
  <w:num w:numId="2" w16cid:durableId="1655596965">
    <w:abstractNumId w:val="27"/>
  </w:num>
  <w:num w:numId="3" w16cid:durableId="757210158">
    <w:abstractNumId w:val="10"/>
  </w:num>
  <w:num w:numId="4" w16cid:durableId="1029834839">
    <w:abstractNumId w:val="22"/>
  </w:num>
  <w:num w:numId="5" w16cid:durableId="1901362184">
    <w:abstractNumId w:val="12"/>
  </w:num>
  <w:num w:numId="6" w16cid:durableId="621226496">
    <w:abstractNumId w:val="41"/>
  </w:num>
  <w:num w:numId="7" w16cid:durableId="1536382837">
    <w:abstractNumId w:val="32"/>
    <w:lvlOverride w:ilvl="0">
      <w:startOverride w:val="1"/>
    </w:lvlOverride>
    <w:lvlOverride w:ilvl="1"/>
    <w:lvlOverride w:ilvl="2"/>
    <w:lvlOverride w:ilvl="3"/>
    <w:lvlOverride w:ilvl="4"/>
    <w:lvlOverride w:ilvl="5"/>
    <w:lvlOverride w:ilvl="6"/>
    <w:lvlOverride w:ilvl="7"/>
    <w:lvlOverride w:ilvl="8"/>
  </w:num>
  <w:num w:numId="8" w16cid:durableId="733433712">
    <w:abstractNumId w:val="32"/>
  </w:num>
  <w:num w:numId="9" w16cid:durableId="1096176432">
    <w:abstractNumId w:val="31"/>
  </w:num>
  <w:num w:numId="10" w16cid:durableId="1133250940">
    <w:abstractNumId w:val="35"/>
  </w:num>
  <w:num w:numId="11" w16cid:durableId="1429039055">
    <w:abstractNumId w:val="17"/>
  </w:num>
  <w:num w:numId="12" w16cid:durableId="1821194142">
    <w:abstractNumId w:val="21"/>
  </w:num>
  <w:num w:numId="13" w16cid:durableId="2134782977">
    <w:abstractNumId w:val="13"/>
  </w:num>
  <w:num w:numId="14" w16cid:durableId="671568650">
    <w:abstractNumId w:val="43"/>
  </w:num>
  <w:num w:numId="15" w16cid:durableId="544415545">
    <w:abstractNumId w:val="16"/>
  </w:num>
  <w:num w:numId="16" w16cid:durableId="727730671">
    <w:abstractNumId w:val="9"/>
  </w:num>
  <w:num w:numId="17" w16cid:durableId="1295912806">
    <w:abstractNumId w:val="37"/>
  </w:num>
  <w:num w:numId="18" w16cid:durableId="285043176">
    <w:abstractNumId w:val="36"/>
  </w:num>
  <w:num w:numId="19" w16cid:durableId="337268692">
    <w:abstractNumId w:val="30"/>
  </w:num>
  <w:num w:numId="20" w16cid:durableId="1654215873">
    <w:abstractNumId w:val="8"/>
  </w:num>
  <w:num w:numId="21" w16cid:durableId="787167392">
    <w:abstractNumId w:val="26"/>
  </w:num>
  <w:num w:numId="22" w16cid:durableId="346296774">
    <w:abstractNumId w:val="7"/>
  </w:num>
  <w:num w:numId="23" w16cid:durableId="1801609930">
    <w:abstractNumId w:val="11"/>
  </w:num>
  <w:num w:numId="24" w16cid:durableId="555891443">
    <w:abstractNumId w:val="45"/>
  </w:num>
  <w:num w:numId="25" w16cid:durableId="1294677739">
    <w:abstractNumId w:val="39"/>
  </w:num>
  <w:num w:numId="26" w16cid:durableId="149951438">
    <w:abstractNumId w:val="46"/>
  </w:num>
  <w:num w:numId="27" w16cid:durableId="1626690700">
    <w:abstractNumId w:val="20"/>
  </w:num>
  <w:num w:numId="28" w16cid:durableId="998267441">
    <w:abstractNumId w:val="24"/>
  </w:num>
  <w:num w:numId="29" w16cid:durableId="1405298480">
    <w:abstractNumId w:val="29"/>
  </w:num>
  <w:num w:numId="30" w16cid:durableId="1773667108">
    <w:abstractNumId w:val="15"/>
  </w:num>
  <w:num w:numId="31" w16cid:durableId="123547854">
    <w:abstractNumId w:val="14"/>
  </w:num>
  <w:num w:numId="32" w16cid:durableId="1438788084">
    <w:abstractNumId w:val="25"/>
  </w:num>
  <w:num w:numId="33" w16cid:durableId="777063775">
    <w:abstractNumId w:val="38"/>
  </w:num>
  <w:num w:numId="34" w16cid:durableId="250165788">
    <w:abstractNumId w:val="23"/>
  </w:num>
  <w:num w:numId="35" w16cid:durableId="61566487">
    <w:abstractNumId w:val="42"/>
  </w:num>
  <w:num w:numId="36" w16cid:durableId="887573070">
    <w:abstractNumId w:val="19"/>
  </w:num>
  <w:num w:numId="37" w16cid:durableId="1407460942">
    <w:abstractNumId w:val="23"/>
  </w:num>
  <w:num w:numId="38" w16cid:durableId="1453590748">
    <w:abstractNumId w:val="44"/>
  </w:num>
  <w:num w:numId="39" w16cid:durableId="996343830">
    <w:abstractNumId w:val="23"/>
  </w:num>
  <w:num w:numId="40" w16cid:durableId="628978194">
    <w:abstractNumId w:val="23"/>
  </w:num>
  <w:num w:numId="41" w16cid:durableId="1286496691">
    <w:abstractNumId w:val="23"/>
  </w:num>
  <w:num w:numId="42" w16cid:durableId="789665585">
    <w:abstractNumId w:val="28"/>
  </w:num>
  <w:num w:numId="43" w16cid:durableId="1135829873">
    <w:abstractNumId w:val="34"/>
  </w:num>
  <w:num w:numId="44" w16cid:durableId="980890125">
    <w:abstractNumId w:val="40"/>
  </w:num>
  <w:num w:numId="45" w16cid:durableId="644296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6262"/>
    <w:rsid w:val="0000736C"/>
    <w:rsid w:val="00007792"/>
    <w:rsid w:val="00007964"/>
    <w:rsid w:val="00007D02"/>
    <w:rsid w:val="00007DA0"/>
    <w:rsid w:val="00010E8E"/>
    <w:rsid w:val="00011A52"/>
    <w:rsid w:val="000122CD"/>
    <w:rsid w:val="00012A3F"/>
    <w:rsid w:val="000134AE"/>
    <w:rsid w:val="00013558"/>
    <w:rsid w:val="00014D10"/>
    <w:rsid w:val="000218E7"/>
    <w:rsid w:val="00021BB8"/>
    <w:rsid w:val="000231C3"/>
    <w:rsid w:val="00023E31"/>
    <w:rsid w:val="000245AF"/>
    <w:rsid w:val="00025D98"/>
    <w:rsid w:val="000262EB"/>
    <w:rsid w:val="00026DF0"/>
    <w:rsid w:val="000312A7"/>
    <w:rsid w:val="00032AA1"/>
    <w:rsid w:val="00032D55"/>
    <w:rsid w:val="000338C3"/>
    <w:rsid w:val="00034837"/>
    <w:rsid w:val="00034E71"/>
    <w:rsid w:val="0003562C"/>
    <w:rsid w:val="0003649F"/>
    <w:rsid w:val="0003716D"/>
    <w:rsid w:val="0004186D"/>
    <w:rsid w:val="00042D2B"/>
    <w:rsid w:val="000438E1"/>
    <w:rsid w:val="000445A7"/>
    <w:rsid w:val="0004549C"/>
    <w:rsid w:val="00045D7A"/>
    <w:rsid w:val="00045F92"/>
    <w:rsid w:val="00046753"/>
    <w:rsid w:val="00050405"/>
    <w:rsid w:val="00051FCD"/>
    <w:rsid w:val="000543E5"/>
    <w:rsid w:val="00055D4E"/>
    <w:rsid w:val="0006022C"/>
    <w:rsid w:val="00060974"/>
    <w:rsid w:val="000611D1"/>
    <w:rsid w:val="00063211"/>
    <w:rsid w:val="000647ED"/>
    <w:rsid w:val="00064B1A"/>
    <w:rsid w:val="00065619"/>
    <w:rsid w:val="00065EC7"/>
    <w:rsid w:val="00065FCF"/>
    <w:rsid w:val="000667B2"/>
    <w:rsid w:val="00066AA6"/>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0FBC"/>
    <w:rsid w:val="00092C73"/>
    <w:rsid w:val="00096982"/>
    <w:rsid w:val="000969F8"/>
    <w:rsid w:val="0009792D"/>
    <w:rsid w:val="000A030D"/>
    <w:rsid w:val="000A1CAF"/>
    <w:rsid w:val="000A44D7"/>
    <w:rsid w:val="000A4F9A"/>
    <w:rsid w:val="000A608F"/>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2040"/>
    <w:rsid w:val="000D3D11"/>
    <w:rsid w:val="000D4F58"/>
    <w:rsid w:val="000D5123"/>
    <w:rsid w:val="000D774C"/>
    <w:rsid w:val="000D7FEF"/>
    <w:rsid w:val="000E0BDF"/>
    <w:rsid w:val="000E0CD1"/>
    <w:rsid w:val="000E1388"/>
    <w:rsid w:val="000E2B11"/>
    <w:rsid w:val="000E2CF5"/>
    <w:rsid w:val="000E3299"/>
    <w:rsid w:val="000E47C6"/>
    <w:rsid w:val="000E4CE4"/>
    <w:rsid w:val="000E5807"/>
    <w:rsid w:val="000E5F12"/>
    <w:rsid w:val="000E7D09"/>
    <w:rsid w:val="000F1996"/>
    <w:rsid w:val="000F270A"/>
    <w:rsid w:val="000F31F5"/>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4732D"/>
    <w:rsid w:val="001510FE"/>
    <w:rsid w:val="00153725"/>
    <w:rsid w:val="00153966"/>
    <w:rsid w:val="00153D41"/>
    <w:rsid w:val="00154156"/>
    <w:rsid w:val="00154965"/>
    <w:rsid w:val="00154A66"/>
    <w:rsid w:val="00156E67"/>
    <w:rsid w:val="0016017F"/>
    <w:rsid w:val="001603D9"/>
    <w:rsid w:val="001606AD"/>
    <w:rsid w:val="0016166C"/>
    <w:rsid w:val="00163C36"/>
    <w:rsid w:val="00163DD4"/>
    <w:rsid w:val="00165349"/>
    <w:rsid w:val="0017022C"/>
    <w:rsid w:val="00170EC4"/>
    <w:rsid w:val="001727AC"/>
    <w:rsid w:val="001746BA"/>
    <w:rsid w:val="00174940"/>
    <w:rsid w:val="00175322"/>
    <w:rsid w:val="00175878"/>
    <w:rsid w:val="001759B5"/>
    <w:rsid w:val="0017636D"/>
    <w:rsid w:val="00176604"/>
    <w:rsid w:val="00176CA7"/>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562B"/>
    <w:rsid w:val="001A633D"/>
    <w:rsid w:val="001A6BDF"/>
    <w:rsid w:val="001A750B"/>
    <w:rsid w:val="001B04F9"/>
    <w:rsid w:val="001B08EF"/>
    <w:rsid w:val="001B1C87"/>
    <w:rsid w:val="001B2BD4"/>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475C"/>
    <w:rsid w:val="001D5A93"/>
    <w:rsid w:val="001D6010"/>
    <w:rsid w:val="001D7ADC"/>
    <w:rsid w:val="001D7DE0"/>
    <w:rsid w:val="001D7FC5"/>
    <w:rsid w:val="001E2A6B"/>
    <w:rsid w:val="001E71ED"/>
    <w:rsid w:val="001E76EB"/>
    <w:rsid w:val="001F0124"/>
    <w:rsid w:val="001F026B"/>
    <w:rsid w:val="001F1300"/>
    <w:rsid w:val="001F428D"/>
    <w:rsid w:val="001F660E"/>
    <w:rsid w:val="002015CA"/>
    <w:rsid w:val="0020185E"/>
    <w:rsid w:val="00202383"/>
    <w:rsid w:val="00202A48"/>
    <w:rsid w:val="00202EAE"/>
    <w:rsid w:val="002030AE"/>
    <w:rsid w:val="00203509"/>
    <w:rsid w:val="002039ED"/>
    <w:rsid w:val="0020419E"/>
    <w:rsid w:val="0020447D"/>
    <w:rsid w:val="0020471F"/>
    <w:rsid w:val="0021021C"/>
    <w:rsid w:val="00210B98"/>
    <w:rsid w:val="002110BF"/>
    <w:rsid w:val="00213578"/>
    <w:rsid w:val="0021469C"/>
    <w:rsid w:val="00214A48"/>
    <w:rsid w:val="00220BF7"/>
    <w:rsid w:val="00225018"/>
    <w:rsid w:val="002251D7"/>
    <w:rsid w:val="0022771F"/>
    <w:rsid w:val="00235674"/>
    <w:rsid w:val="00235B63"/>
    <w:rsid w:val="00241A3A"/>
    <w:rsid w:val="00241E97"/>
    <w:rsid w:val="002444D6"/>
    <w:rsid w:val="00244E42"/>
    <w:rsid w:val="0024655F"/>
    <w:rsid w:val="00246A76"/>
    <w:rsid w:val="002519AA"/>
    <w:rsid w:val="00251A06"/>
    <w:rsid w:val="0025395C"/>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3F16"/>
    <w:rsid w:val="0028417F"/>
    <w:rsid w:val="00286326"/>
    <w:rsid w:val="002905D0"/>
    <w:rsid w:val="002907E9"/>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A772C"/>
    <w:rsid w:val="002B02C9"/>
    <w:rsid w:val="002B21EB"/>
    <w:rsid w:val="002B2A67"/>
    <w:rsid w:val="002B5539"/>
    <w:rsid w:val="002B68F0"/>
    <w:rsid w:val="002C0194"/>
    <w:rsid w:val="002C02A0"/>
    <w:rsid w:val="002C068E"/>
    <w:rsid w:val="002C2032"/>
    <w:rsid w:val="002C26D4"/>
    <w:rsid w:val="002C2F56"/>
    <w:rsid w:val="002C433E"/>
    <w:rsid w:val="002C505D"/>
    <w:rsid w:val="002C5460"/>
    <w:rsid w:val="002D0892"/>
    <w:rsid w:val="002D1481"/>
    <w:rsid w:val="002D3709"/>
    <w:rsid w:val="002D3F79"/>
    <w:rsid w:val="002D46F0"/>
    <w:rsid w:val="002D4A0B"/>
    <w:rsid w:val="002D6680"/>
    <w:rsid w:val="002E0DA3"/>
    <w:rsid w:val="002E1CFD"/>
    <w:rsid w:val="002E23AF"/>
    <w:rsid w:val="002E285F"/>
    <w:rsid w:val="002E3D91"/>
    <w:rsid w:val="002E68F5"/>
    <w:rsid w:val="002E690D"/>
    <w:rsid w:val="002F01C0"/>
    <w:rsid w:val="002F05C1"/>
    <w:rsid w:val="002F0E45"/>
    <w:rsid w:val="002F13DD"/>
    <w:rsid w:val="002F391D"/>
    <w:rsid w:val="002F56EF"/>
    <w:rsid w:val="002F5C9A"/>
    <w:rsid w:val="002F6AD0"/>
    <w:rsid w:val="002F6FB4"/>
    <w:rsid w:val="002F76B7"/>
    <w:rsid w:val="003000C0"/>
    <w:rsid w:val="003000F3"/>
    <w:rsid w:val="00300C35"/>
    <w:rsid w:val="003010DF"/>
    <w:rsid w:val="00301600"/>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153"/>
    <w:rsid w:val="0031726F"/>
    <w:rsid w:val="00317B8D"/>
    <w:rsid w:val="00317C99"/>
    <w:rsid w:val="003202F0"/>
    <w:rsid w:val="00320A61"/>
    <w:rsid w:val="0032222C"/>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490"/>
    <w:rsid w:val="00341BDE"/>
    <w:rsid w:val="003455C0"/>
    <w:rsid w:val="00345958"/>
    <w:rsid w:val="00346EC2"/>
    <w:rsid w:val="003500EF"/>
    <w:rsid w:val="00353B4B"/>
    <w:rsid w:val="003605E7"/>
    <w:rsid w:val="00360B6A"/>
    <w:rsid w:val="003611F2"/>
    <w:rsid w:val="003615C5"/>
    <w:rsid w:val="00361659"/>
    <w:rsid w:val="0036278B"/>
    <w:rsid w:val="0036365F"/>
    <w:rsid w:val="0036477D"/>
    <w:rsid w:val="00366E1F"/>
    <w:rsid w:val="00367392"/>
    <w:rsid w:val="00370065"/>
    <w:rsid w:val="0037008F"/>
    <w:rsid w:val="00370127"/>
    <w:rsid w:val="00370A7B"/>
    <w:rsid w:val="003710F4"/>
    <w:rsid w:val="003718D8"/>
    <w:rsid w:val="00371B72"/>
    <w:rsid w:val="00371F3D"/>
    <w:rsid w:val="00372521"/>
    <w:rsid w:val="003726FB"/>
    <w:rsid w:val="00372995"/>
    <w:rsid w:val="00374BD0"/>
    <w:rsid w:val="00375391"/>
    <w:rsid w:val="00375809"/>
    <w:rsid w:val="00377CCA"/>
    <w:rsid w:val="00381407"/>
    <w:rsid w:val="003821B8"/>
    <w:rsid w:val="00384F76"/>
    <w:rsid w:val="00385050"/>
    <w:rsid w:val="003854C3"/>
    <w:rsid w:val="00386FDA"/>
    <w:rsid w:val="00387C0E"/>
    <w:rsid w:val="00387D4D"/>
    <w:rsid w:val="00390C96"/>
    <w:rsid w:val="00391460"/>
    <w:rsid w:val="0039406E"/>
    <w:rsid w:val="00395CA3"/>
    <w:rsid w:val="003A0685"/>
    <w:rsid w:val="003A0802"/>
    <w:rsid w:val="003A263F"/>
    <w:rsid w:val="003A3973"/>
    <w:rsid w:val="003A3D6F"/>
    <w:rsid w:val="003A578E"/>
    <w:rsid w:val="003A67D9"/>
    <w:rsid w:val="003A6E45"/>
    <w:rsid w:val="003B1D72"/>
    <w:rsid w:val="003B23F1"/>
    <w:rsid w:val="003B275C"/>
    <w:rsid w:val="003B2B9C"/>
    <w:rsid w:val="003B45D1"/>
    <w:rsid w:val="003B4A33"/>
    <w:rsid w:val="003B5083"/>
    <w:rsid w:val="003B54F1"/>
    <w:rsid w:val="003B5D43"/>
    <w:rsid w:val="003B7B8F"/>
    <w:rsid w:val="003C0275"/>
    <w:rsid w:val="003C0C17"/>
    <w:rsid w:val="003C1957"/>
    <w:rsid w:val="003C264A"/>
    <w:rsid w:val="003C2A6D"/>
    <w:rsid w:val="003C309C"/>
    <w:rsid w:val="003C527B"/>
    <w:rsid w:val="003C543C"/>
    <w:rsid w:val="003C5B41"/>
    <w:rsid w:val="003D00DF"/>
    <w:rsid w:val="003D0218"/>
    <w:rsid w:val="003D0410"/>
    <w:rsid w:val="003D2725"/>
    <w:rsid w:val="003D370C"/>
    <w:rsid w:val="003D6B0C"/>
    <w:rsid w:val="003D6F1E"/>
    <w:rsid w:val="003D75BE"/>
    <w:rsid w:val="003E27C5"/>
    <w:rsid w:val="003E3D61"/>
    <w:rsid w:val="003E46B6"/>
    <w:rsid w:val="003E4969"/>
    <w:rsid w:val="003E4B3A"/>
    <w:rsid w:val="003E55AE"/>
    <w:rsid w:val="003E73D9"/>
    <w:rsid w:val="003F07EF"/>
    <w:rsid w:val="003F1699"/>
    <w:rsid w:val="003F22AF"/>
    <w:rsid w:val="003F30D7"/>
    <w:rsid w:val="003F3BFD"/>
    <w:rsid w:val="003F46E1"/>
    <w:rsid w:val="003F528D"/>
    <w:rsid w:val="003F6D54"/>
    <w:rsid w:val="004009DE"/>
    <w:rsid w:val="00400A45"/>
    <w:rsid w:val="00401005"/>
    <w:rsid w:val="004015BA"/>
    <w:rsid w:val="004048B2"/>
    <w:rsid w:val="004052FD"/>
    <w:rsid w:val="00406391"/>
    <w:rsid w:val="00406B42"/>
    <w:rsid w:val="004100E3"/>
    <w:rsid w:val="004102D7"/>
    <w:rsid w:val="0041111F"/>
    <w:rsid w:val="0041413B"/>
    <w:rsid w:val="0041497D"/>
    <w:rsid w:val="00417878"/>
    <w:rsid w:val="00417FB5"/>
    <w:rsid w:val="004201BE"/>
    <w:rsid w:val="0042066E"/>
    <w:rsid w:val="00422513"/>
    <w:rsid w:val="00422A62"/>
    <w:rsid w:val="0042581D"/>
    <w:rsid w:val="00425CB1"/>
    <w:rsid w:val="00425CE4"/>
    <w:rsid w:val="004266D9"/>
    <w:rsid w:val="00427A66"/>
    <w:rsid w:val="00427F76"/>
    <w:rsid w:val="00430ABF"/>
    <w:rsid w:val="00430CA4"/>
    <w:rsid w:val="00430F52"/>
    <w:rsid w:val="00431903"/>
    <w:rsid w:val="00431FF6"/>
    <w:rsid w:val="004321CE"/>
    <w:rsid w:val="0043417D"/>
    <w:rsid w:val="00434C0D"/>
    <w:rsid w:val="00434D3B"/>
    <w:rsid w:val="00434DFC"/>
    <w:rsid w:val="00436F5E"/>
    <w:rsid w:val="00436FBE"/>
    <w:rsid w:val="0044496B"/>
    <w:rsid w:val="00446BF6"/>
    <w:rsid w:val="00447C07"/>
    <w:rsid w:val="00447CF3"/>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035B"/>
    <w:rsid w:val="0047154A"/>
    <w:rsid w:val="00474FE0"/>
    <w:rsid w:val="00475DFD"/>
    <w:rsid w:val="00475E2F"/>
    <w:rsid w:val="004824DF"/>
    <w:rsid w:val="00482965"/>
    <w:rsid w:val="0048501B"/>
    <w:rsid w:val="004869FC"/>
    <w:rsid w:val="00486C3D"/>
    <w:rsid w:val="00490F59"/>
    <w:rsid w:val="00491416"/>
    <w:rsid w:val="00492ADB"/>
    <w:rsid w:val="00492C0D"/>
    <w:rsid w:val="00493EE1"/>
    <w:rsid w:val="00494F8A"/>
    <w:rsid w:val="00495144"/>
    <w:rsid w:val="0049570E"/>
    <w:rsid w:val="0049636D"/>
    <w:rsid w:val="004969F3"/>
    <w:rsid w:val="00497A7A"/>
    <w:rsid w:val="004A06D1"/>
    <w:rsid w:val="004A196F"/>
    <w:rsid w:val="004A1A97"/>
    <w:rsid w:val="004A1E9F"/>
    <w:rsid w:val="004A20F3"/>
    <w:rsid w:val="004A2179"/>
    <w:rsid w:val="004A390A"/>
    <w:rsid w:val="004A3A11"/>
    <w:rsid w:val="004A489E"/>
    <w:rsid w:val="004A4ADA"/>
    <w:rsid w:val="004A5343"/>
    <w:rsid w:val="004A54A1"/>
    <w:rsid w:val="004A5560"/>
    <w:rsid w:val="004A6119"/>
    <w:rsid w:val="004A618D"/>
    <w:rsid w:val="004A6DEB"/>
    <w:rsid w:val="004A6FC5"/>
    <w:rsid w:val="004B2A9E"/>
    <w:rsid w:val="004B422B"/>
    <w:rsid w:val="004B4B40"/>
    <w:rsid w:val="004B5326"/>
    <w:rsid w:val="004B5393"/>
    <w:rsid w:val="004B5A07"/>
    <w:rsid w:val="004B5D9E"/>
    <w:rsid w:val="004B636E"/>
    <w:rsid w:val="004B64EC"/>
    <w:rsid w:val="004B7B7D"/>
    <w:rsid w:val="004C11B3"/>
    <w:rsid w:val="004C177E"/>
    <w:rsid w:val="004C213A"/>
    <w:rsid w:val="004C379D"/>
    <w:rsid w:val="004C3DC8"/>
    <w:rsid w:val="004C5D1B"/>
    <w:rsid w:val="004C659A"/>
    <w:rsid w:val="004C7990"/>
    <w:rsid w:val="004D079A"/>
    <w:rsid w:val="004D12EF"/>
    <w:rsid w:val="004D2105"/>
    <w:rsid w:val="004D227E"/>
    <w:rsid w:val="004D2FD5"/>
    <w:rsid w:val="004D3345"/>
    <w:rsid w:val="004D3578"/>
    <w:rsid w:val="004D3FEC"/>
    <w:rsid w:val="004D4139"/>
    <w:rsid w:val="004D53C8"/>
    <w:rsid w:val="004D5F48"/>
    <w:rsid w:val="004D7A46"/>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9D2"/>
    <w:rsid w:val="004F6C1B"/>
    <w:rsid w:val="004F7304"/>
    <w:rsid w:val="004F760D"/>
    <w:rsid w:val="005006C4"/>
    <w:rsid w:val="00500900"/>
    <w:rsid w:val="00500FAD"/>
    <w:rsid w:val="00501A82"/>
    <w:rsid w:val="00501DB2"/>
    <w:rsid w:val="00502A1F"/>
    <w:rsid w:val="00505311"/>
    <w:rsid w:val="00505DF3"/>
    <w:rsid w:val="00506686"/>
    <w:rsid w:val="00506715"/>
    <w:rsid w:val="0050781F"/>
    <w:rsid w:val="00510897"/>
    <w:rsid w:val="00510906"/>
    <w:rsid w:val="00513BA8"/>
    <w:rsid w:val="00513DF9"/>
    <w:rsid w:val="00514204"/>
    <w:rsid w:val="00514B3E"/>
    <w:rsid w:val="0051500F"/>
    <w:rsid w:val="00515DD0"/>
    <w:rsid w:val="00520944"/>
    <w:rsid w:val="00520C09"/>
    <w:rsid w:val="00520CC6"/>
    <w:rsid w:val="00522E94"/>
    <w:rsid w:val="00523084"/>
    <w:rsid w:val="00523BD0"/>
    <w:rsid w:val="005261AD"/>
    <w:rsid w:val="00527EF3"/>
    <w:rsid w:val="00532B4B"/>
    <w:rsid w:val="00532ECD"/>
    <w:rsid w:val="00534901"/>
    <w:rsid w:val="00535825"/>
    <w:rsid w:val="005360F9"/>
    <w:rsid w:val="00537735"/>
    <w:rsid w:val="00541342"/>
    <w:rsid w:val="00542D0F"/>
    <w:rsid w:val="00542F43"/>
    <w:rsid w:val="00543A1B"/>
    <w:rsid w:val="00543DDD"/>
    <w:rsid w:val="005445DE"/>
    <w:rsid w:val="00544C9C"/>
    <w:rsid w:val="0054518A"/>
    <w:rsid w:val="00545DFA"/>
    <w:rsid w:val="00547912"/>
    <w:rsid w:val="0055036C"/>
    <w:rsid w:val="00551052"/>
    <w:rsid w:val="00552381"/>
    <w:rsid w:val="00554B74"/>
    <w:rsid w:val="00555FAE"/>
    <w:rsid w:val="005565EF"/>
    <w:rsid w:val="00560492"/>
    <w:rsid w:val="00561E43"/>
    <w:rsid w:val="005650CA"/>
    <w:rsid w:val="00565E5E"/>
    <w:rsid w:val="00565E68"/>
    <w:rsid w:val="00566841"/>
    <w:rsid w:val="0056798B"/>
    <w:rsid w:val="00573B93"/>
    <w:rsid w:val="005748F3"/>
    <w:rsid w:val="00575CD0"/>
    <w:rsid w:val="00577025"/>
    <w:rsid w:val="0058265F"/>
    <w:rsid w:val="00583ED5"/>
    <w:rsid w:val="005847D5"/>
    <w:rsid w:val="005849D8"/>
    <w:rsid w:val="0058640D"/>
    <w:rsid w:val="005901C8"/>
    <w:rsid w:val="00592043"/>
    <w:rsid w:val="00592C36"/>
    <w:rsid w:val="00592D6D"/>
    <w:rsid w:val="00593EF7"/>
    <w:rsid w:val="00594626"/>
    <w:rsid w:val="00595AB5"/>
    <w:rsid w:val="00596030"/>
    <w:rsid w:val="00596611"/>
    <w:rsid w:val="00597F9E"/>
    <w:rsid w:val="005A00C9"/>
    <w:rsid w:val="005A0C92"/>
    <w:rsid w:val="005A1691"/>
    <w:rsid w:val="005A1AC7"/>
    <w:rsid w:val="005A1B2E"/>
    <w:rsid w:val="005A2CA2"/>
    <w:rsid w:val="005A2E46"/>
    <w:rsid w:val="005A2FB4"/>
    <w:rsid w:val="005A6A90"/>
    <w:rsid w:val="005A6BE6"/>
    <w:rsid w:val="005B0370"/>
    <w:rsid w:val="005B2F1B"/>
    <w:rsid w:val="005B316D"/>
    <w:rsid w:val="005B4341"/>
    <w:rsid w:val="005B47C3"/>
    <w:rsid w:val="005B62C8"/>
    <w:rsid w:val="005B68D3"/>
    <w:rsid w:val="005C3171"/>
    <w:rsid w:val="005C3654"/>
    <w:rsid w:val="005C4944"/>
    <w:rsid w:val="005C60D6"/>
    <w:rsid w:val="005C7402"/>
    <w:rsid w:val="005D02A6"/>
    <w:rsid w:val="005D04E6"/>
    <w:rsid w:val="005D1DDF"/>
    <w:rsid w:val="005D22A4"/>
    <w:rsid w:val="005D353E"/>
    <w:rsid w:val="005D449A"/>
    <w:rsid w:val="005D5C05"/>
    <w:rsid w:val="005D6D24"/>
    <w:rsid w:val="005D7783"/>
    <w:rsid w:val="005D7DB5"/>
    <w:rsid w:val="005E1FCD"/>
    <w:rsid w:val="005E237D"/>
    <w:rsid w:val="005E24D2"/>
    <w:rsid w:val="005E2BF5"/>
    <w:rsid w:val="005E2BFD"/>
    <w:rsid w:val="005E3174"/>
    <w:rsid w:val="005E589E"/>
    <w:rsid w:val="005E5E3B"/>
    <w:rsid w:val="005E6064"/>
    <w:rsid w:val="005E6262"/>
    <w:rsid w:val="005E7D91"/>
    <w:rsid w:val="005F1191"/>
    <w:rsid w:val="005F2069"/>
    <w:rsid w:val="005F37C6"/>
    <w:rsid w:val="005F4106"/>
    <w:rsid w:val="005F4802"/>
    <w:rsid w:val="005F49CF"/>
    <w:rsid w:val="005F4C95"/>
    <w:rsid w:val="005F6F5A"/>
    <w:rsid w:val="006014B3"/>
    <w:rsid w:val="00601652"/>
    <w:rsid w:val="006020DB"/>
    <w:rsid w:val="00603269"/>
    <w:rsid w:val="0060364B"/>
    <w:rsid w:val="006039FA"/>
    <w:rsid w:val="00603D94"/>
    <w:rsid w:val="0060444D"/>
    <w:rsid w:val="006056A3"/>
    <w:rsid w:val="006062A3"/>
    <w:rsid w:val="00607769"/>
    <w:rsid w:val="006101D0"/>
    <w:rsid w:val="00610B29"/>
    <w:rsid w:val="0061260A"/>
    <w:rsid w:val="00612DFB"/>
    <w:rsid w:val="00613DB8"/>
    <w:rsid w:val="00613F77"/>
    <w:rsid w:val="00614BA4"/>
    <w:rsid w:val="00616A6B"/>
    <w:rsid w:val="00616C73"/>
    <w:rsid w:val="00617139"/>
    <w:rsid w:val="00621623"/>
    <w:rsid w:val="00621B56"/>
    <w:rsid w:val="0062321E"/>
    <w:rsid w:val="0062327E"/>
    <w:rsid w:val="006240FD"/>
    <w:rsid w:val="006248BA"/>
    <w:rsid w:val="00624DB6"/>
    <w:rsid w:val="00630325"/>
    <w:rsid w:val="006322BC"/>
    <w:rsid w:val="00632DC1"/>
    <w:rsid w:val="00633CED"/>
    <w:rsid w:val="00633DAE"/>
    <w:rsid w:val="00635C3E"/>
    <w:rsid w:val="00637D3D"/>
    <w:rsid w:val="006400A0"/>
    <w:rsid w:val="006411CB"/>
    <w:rsid w:val="00641285"/>
    <w:rsid w:val="00641B88"/>
    <w:rsid w:val="00642C8D"/>
    <w:rsid w:val="0064328E"/>
    <w:rsid w:val="006435E6"/>
    <w:rsid w:val="00643A47"/>
    <w:rsid w:val="006441FD"/>
    <w:rsid w:val="006451C7"/>
    <w:rsid w:val="00645FAC"/>
    <w:rsid w:val="00646163"/>
    <w:rsid w:val="00646402"/>
    <w:rsid w:val="00647093"/>
    <w:rsid w:val="006471E2"/>
    <w:rsid w:val="00647936"/>
    <w:rsid w:val="00647F6F"/>
    <w:rsid w:val="006501E9"/>
    <w:rsid w:val="00650E2C"/>
    <w:rsid w:val="00650E8C"/>
    <w:rsid w:val="0065209A"/>
    <w:rsid w:val="00653501"/>
    <w:rsid w:val="0065514D"/>
    <w:rsid w:val="00655296"/>
    <w:rsid w:val="00655B99"/>
    <w:rsid w:val="006629CB"/>
    <w:rsid w:val="00663473"/>
    <w:rsid w:val="0066438F"/>
    <w:rsid w:val="006644CC"/>
    <w:rsid w:val="006647EF"/>
    <w:rsid w:val="006649A8"/>
    <w:rsid w:val="006657FA"/>
    <w:rsid w:val="0066733B"/>
    <w:rsid w:val="006706F5"/>
    <w:rsid w:val="00673C24"/>
    <w:rsid w:val="006752CF"/>
    <w:rsid w:val="006755A4"/>
    <w:rsid w:val="00675B69"/>
    <w:rsid w:val="006767F5"/>
    <w:rsid w:val="00676A44"/>
    <w:rsid w:val="00676C12"/>
    <w:rsid w:val="006779D4"/>
    <w:rsid w:val="00682C3A"/>
    <w:rsid w:val="00684A1F"/>
    <w:rsid w:val="00684D14"/>
    <w:rsid w:val="00684EC8"/>
    <w:rsid w:val="00685089"/>
    <w:rsid w:val="006908DE"/>
    <w:rsid w:val="006908F2"/>
    <w:rsid w:val="00690A0D"/>
    <w:rsid w:val="00690E1A"/>
    <w:rsid w:val="006910AB"/>
    <w:rsid w:val="006914C4"/>
    <w:rsid w:val="00691D43"/>
    <w:rsid w:val="00691E09"/>
    <w:rsid w:val="006935EE"/>
    <w:rsid w:val="006936B3"/>
    <w:rsid w:val="00694E6B"/>
    <w:rsid w:val="00695023"/>
    <w:rsid w:val="00695A1B"/>
    <w:rsid w:val="0069626E"/>
    <w:rsid w:val="00697944"/>
    <w:rsid w:val="00697F33"/>
    <w:rsid w:val="006A0557"/>
    <w:rsid w:val="006A46C8"/>
    <w:rsid w:val="006A6FA2"/>
    <w:rsid w:val="006A7AC9"/>
    <w:rsid w:val="006A7C1C"/>
    <w:rsid w:val="006B04FB"/>
    <w:rsid w:val="006B14BF"/>
    <w:rsid w:val="006B19CA"/>
    <w:rsid w:val="006B1C6A"/>
    <w:rsid w:val="006B1FCE"/>
    <w:rsid w:val="006B2B60"/>
    <w:rsid w:val="006B569E"/>
    <w:rsid w:val="006B5BE3"/>
    <w:rsid w:val="006B6B91"/>
    <w:rsid w:val="006B6FD9"/>
    <w:rsid w:val="006B7827"/>
    <w:rsid w:val="006C16A6"/>
    <w:rsid w:val="006C234A"/>
    <w:rsid w:val="006C3279"/>
    <w:rsid w:val="006C3B0B"/>
    <w:rsid w:val="006C42D2"/>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542B"/>
    <w:rsid w:val="00707497"/>
    <w:rsid w:val="00710F6A"/>
    <w:rsid w:val="00711C01"/>
    <w:rsid w:val="00714F4C"/>
    <w:rsid w:val="007157C3"/>
    <w:rsid w:val="0071673D"/>
    <w:rsid w:val="007224D9"/>
    <w:rsid w:val="00722F06"/>
    <w:rsid w:val="00723012"/>
    <w:rsid w:val="00724CE2"/>
    <w:rsid w:val="00724F7B"/>
    <w:rsid w:val="00725CAE"/>
    <w:rsid w:val="00726802"/>
    <w:rsid w:val="00730BFB"/>
    <w:rsid w:val="00731C3A"/>
    <w:rsid w:val="00731FF6"/>
    <w:rsid w:val="00733C28"/>
    <w:rsid w:val="00734253"/>
    <w:rsid w:val="00735560"/>
    <w:rsid w:val="00736AC3"/>
    <w:rsid w:val="00736F89"/>
    <w:rsid w:val="0073717A"/>
    <w:rsid w:val="00737B72"/>
    <w:rsid w:val="0074062A"/>
    <w:rsid w:val="00740865"/>
    <w:rsid w:val="007417A3"/>
    <w:rsid w:val="00744DFC"/>
    <w:rsid w:val="00744EE4"/>
    <w:rsid w:val="00745019"/>
    <w:rsid w:val="007471D3"/>
    <w:rsid w:val="00747315"/>
    <w:rsid w:val="0074748E"/>
    <w:rsid w:val="007478D9"/>
    <w:rsid w:val="00747AFA"/>
    <w:rsid w:val="00747F5C"/>
    <w:rsid w:val="007503B4"/>
    <w:rsid w:val="00750E82"/>
    <w:rsid w:val="00751A3C"/>
    <w:rsid w:val="00752742"/>
    <w:rsid w:val="00752A8A"/>
    <w:rsid w:val="0075434F"/>
    <w:rsid w:val="00755062"/>
    <w:rsid w:val="0075570A"/>
    <w:rsid w:val="00757945"/>
    <w:rsid w:val="007609AA"/>
    <w:rsid w:val="0076353F"/>
    <w:rsid w:val="00765AB2"/>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23DC"/>
    <w:rsid w:val="007A387A"/>
    <w:rsid w:val="007A4314"/>
    <w:rsid w:val="007A4859"/>
    <w:rsid w:val="007A6622"/>
    <w:rsid w:val="007B0350"/>
    <w:rsid w:val="007B0BBF"/>
    <w:rsid w:val="007B2C35"/>
    <w:rsid w:val="007B3098"/>
    <w:rsid w:val="007B4007"/>
    <w:rsid w:val="007B4F90"/>
    <w:rsid w:val="007B61FD"/>
    <w:rsid w:val="007B6A13"/>
    <w:rsid w:val="007C003F"/>
    <w:rsid w:val="007C0EBA"/>
    <w:rsid w:val="007C16A6"/>
    <w:rsid w:val="007C16AE"/>
    <w:rsid w:val="007C188A"/>
    <w:rsid w:val="007C323B"/>
    <w:rsid w:val="007C4812"/>
    <w:rsid w:val="007C65DB"/>
    <w:rsid w:val="007D06A2"/>
    <w:rsid w:val="007D0994"/>
    <w:rsid w:val="007D1489"/>
    <w:rsid w:val="007D2CCF"/>
    <w:rsid w:val="007D3294"/>
    <w:rsid w:val="007D38B3"/>
    <w:rsid w:val="007D501B"/>
    <w:rsid w:val="007D5C20"/>
    <w:rsid w:val="007D6CDE"/>
    <w:rsid w:val="007D7475"/>
    <w:rsid w:val="007E0504"/>
    <w:rsid w:val="007E21FB"/>
    <w:rsid w:val="007E25B3"/>
    <w:rsid w:val="007E35EA"/>
    <w:rsid w:val="007E39A2"/>
    <w:rsid w:val="007E490C"/>
    <w:rsid w:val="007E4BF2"/>
    <w:rsid w:val="007E4C55"/>
    <w:rsid w:val="007E53C3"/>
    <w:rsid w:val="007E5E3A"/>
    <w:rsid w:val="007E635F"/>
    <w:rsid w:val="007E6CEB"/>
    <w:rsid w:val="007E6DEF"/>
    <w:rsid w:val="007E6F19"/>
    <w:rsid w:val="007E74D6"/>
    <w:rsid w:val="007F171F"/>
    <w:rsid w:val="007F1A97"/>
    <w:rsid w:val="007F32D4"/>
    <w:rsid w:val="007F4386"/>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24BF6"/>
    <w:rsid w:val="0082532A"/>
    <w:rsid w:val="00830E8E"/>
    <w:rsid w:val="00830E9B"/>
    <w:rsid w:val="008311C1"/>
    <w:rsid w:val="00831214"/>
    <w:rsid w:val="008321E5"/>
    <w:rsid w:val="00832200"/>
    <w:rsid w:val="00832A94"/>
    <w:rsid w:val="00832A98"/>
    <w:rsid w:val="00832C7E"/>
    <w:rsid w:val="0083312D"/>
    <w:rsid w:val="008337A6"/>
    <w:rsid w:val="00834882"/>
    <w:rsid w:val="00834A92"/>
    <w:rsid w:val="00834AF9"/>
    <w:rsid w:val="00841289"/>
    <w:rsid w:val="00841674"/>
    <w:rsid w:val="00841736"/>
    <w:rsid w:val="008424B2"/>
    <w:rsid w:val="00843863"/>
    <w:rsid w:val="00843BB0"/>
    <w:rsid w:val="00845B40"/>
    <w:rsid w:val="00846046"/>
    <w:rsid w:val="00846820"/>
    <w:rsid w:val="00846DA1"/>
    <w:rsid w:val="00850239"/>
    <w:rsid w:val="008502DE"/>
    <w:rsid w:val="00850FD9"/>
    <w:rsid w:val="00851807"/>
    <w:rsid w:val="00851A94"/>
    <w:rsid w:val="00851FBE"/>
    <w:rsid w:val="00855C27"/>
    <w:rsid w:val="00856079"/>
    <w:rsid w:val="008560C5"/>
    <w:rsid w:val="00856F6B"/>
    <w:rsid w:val="00857527"/>
    <w:rsid w:val="0085768D"/>
    <w:rsid w:val="008579C0"/>
    <w:rsid w:val="0086095E"/>
    <w:rsid w:val="00861585"/>
    <w:rsid w:val="00864100"/>
    <w:rsid w:val="008643DE"/>
    <w:rsid w:val="00865324"/>
    <w:rsid w:val="00865612"/>
    <w:rsid w:val="00865BDC"/>
    <w:rsid w:val="00866A7D"/>
    <w:rsid w:val="0087070C"/>
    <w:rsid w:val="00874F0B"/>
    <w:rsid w:val="00874FB0"/>
    <w:rsid w:val="008754C9"/>
    <w:rsid w:val="00875E94"/>
    <w:rsid w:val="00876FC0"/>
    <w:rsid w:val="00881167"/>
    <w:rsid w:val="00881544"/>
    <w:rsid w:val="00882A6D"/>
    <w:rsid w:val="00883766"/>
    <w:rsid w:val="008839EB"/>
    <w:rsid w:val="008843C4"/>
    <w:rsid w:val="00884937"/>
    <w:rsid w:val="008859F5"/>
    <w:rsid w:val="00886ABD"/>
    <w:rsid w:val="00887B4F"/>
    <w:rsid w:val="00891B46"/>
    <w:rsid w:val="0089423C"/>
    <w:rsid w:val="00894383"/>
    <w:rsid w:val="0089482F"/>
    <w:rsid w:val="008A01AA"/>
    <w:rsid w:val="008A120F"/>
    <w:rsid w:val="008A1403"/>
    <w:rsid w:val="008A1770"/>
    <w:rsid w:val="008A2A76"/>
    <w:rsid w:val="008A7718"/>
    <w:rsid w:val="008A77A9"/>
    <w:rsid w:val="008A7A23"/>
    <w:rsid w:val="008B3590"/>
    <w:rsid w:val="008B3F43"/>
    <w:rsid w:val="008B40F1"/>
    <w:rsid w:val="008B5008"/>
    <w:rsid w:val="008B6BA1"/>
    <w:rsid w:val="008C0818"/>
    <w:rsid w:val="008C13AB"/>
    <w:rsid w:val="008C4BA0"/>
    <w:rsid w:val="008C4D1A"/>
    <w:rsid w:val="008C5067"/>
    <w:rsid w:val="008C5655"/>
    <w:rsid w:val="008C5D15"/>
    <w:rsid w:val="008C7426"/>
    <w:rsid w:val="008D09BB"/>
    <w:rsid w:val="008D0EAD"/>
    <w:rsid w:val="008D26E0"/>
    <w:rsid w:val="008D2A19"/>
    <w:rsid w:val="008D3562"/>
    <w:rsid w:val="008D3E86"/>
    <w:rsid w:val="008D42B2"/>
    <w:rsid w:val="008D5DE5"/>
    <w:rsid w:val="008D60AD"/>
    <w:rsid w:val="008D77FF"/>
    <w:rsid w:val="008E0264"/>
    <w:rsid w:val="008E1F36"/>
    <w:rsid w:val="008E3B2F"/>
    <w:rsid w:val="008E3B77"/>
    <w:rsid w:val="008E3E3B"/>
    <w:rsid w:val="008E5306"/>
    <w:rsid w:val="008E5345"/>
    <w:rsid w:val="008E5D7F"/>
    <w:rsid w:val="008E760C"/>
    <w:rsid w:val="008F227A"/>
    <w:rsid w:val="008F267D"/>
    <w:rsid w:val="008F2C7F"/>
    <w:rsid w:val="008F3094"/>
    <w:rsid w:val="008F4858"/>
    <w:rsid w:val="008F5430"/>
    <w:rsid w:val="008F5656"/>
    <w:rsid w:val="008F619E"/>
    <w:rsid w:val="008F7250"/>
    <w:rsid w:val="008F7432"/>
    <w:rsid w:val="008F7593"/>
    <w:rsid w:val="008F7F6F"/>
    <w:rsid w:val="009006F1"/>
    <w:rsid w:val="009014A3"/>
    <w:rsid w:val="009018DD"/>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0A0"/>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1369"/>
    <w:rsid w:val="009532F3"/>
    <w:rsid w:val="00953C93"/>
    <w:rsid w:val="00955BFA"/>
    <w:rsid w:val="00956068"/>
    <w:rsid w:val="00960018"/>
    <w:rsid w:val="00960445"/>
    <w:rsid w:val="00962486"/>
    <w:rsid w:val="009626A4"/>
    <w:rsid w:val="009628E5"/>
    <w:rsid w:val="009640BF"/>
    <w:rsid w:val="00965D84"/>
    <w:rsid w:val="009660DD"/>
    <w:rsid w:val="00966662"/>
    <w:rsid w:val="009669B4"/>
    <w:rsid w:val="00967EB1"/>
    <w:rsid w:val="00970392"/>
    <w:rsid w:val="00970FA9"/>
    <w:rsid w:val="009714A3"/>
    <w:rsid w:val="00971797"/>
    <w:rsid w:val="00973898"/>
    <w:rsid w:val="00973A74"/>
    <w:rsid w:val="00974B6B"/>
    <w:rsid w:val="00980D24"/>
    <w:rsid w:val="00981B1C"/>
    <w:rsid w:val="00982525"/>
    <w:rsid w:val="0098316A"/>
    <w:rsid w:val="00984E3B"/>
    <w:rsid w:val="009862BC"/>
    <w:rsid w:val="0099006F"/>
    <w:rsid w:val="00990FC7"/>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1505"/>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5DF5"/>
    <w:rsid w:val="009D7395"/>
    <w:rsid w:val="009D7531"/>
    <w:rsid w:val="009E0C8C"/>
    <w:rsid w:val="009E193C"/>
    <w:rsid w:val="009E5235"/>
    <w:rsid w:val="009E5D5C"/>
    <w:rsid w:val="009E5D74"/>
    <w:rsid w:val="009E5D8E"/>
    <w:rsid w:val="009E5FC6"/>
    <w:rsid w:val="009E62FC"/>
    <w:rsid w:val="009F091E"/>
    <w:rsid w:val="009F1935"/>
    <w:rsid w:val="009F21E6"/>
    <w:rsid w:val="009F31BC"/>
    <w:rsid w:val="009F36C0"/>
    <w:rsid w:val="009F3A16"/>
    <w:rsid w:val="009F6D31"/>
    <w:rsid w:val="009F6E93"/>
    <w:rsid w:val="00A01A49"/>
    <w:rsid w:val="00A02ECB"/>
    <w:rsid w:val="00A03F32"/>
    <w:rsid w:val="00A04A04"/>
    <w:rsid w:val="00A06AF4"/>
    <w:rsid w:val="00A07649"/>
    <w:rsid w:val="00A10205"/>
    <w:rsid w:val="00A121A8"/>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8D4"/>
    <w:rsid w:val="00A66D03"/>
    <w:rsid w:val="00A672AA"/>
    <w:rsid w:val="00A6762E"/>
    <w:rsid w:val="00A726D6"/>
    <w:rsid w:val="00A7302F"/>
    <w:rsid w:val="00A73079"/>
    <w:rsid w:val="00A733A9"/>
    <w:rsid w:val="00A733BA"/>
    <w:rsid w:val="00A73581"/>
    <w:rsid w:val="00A73A9A"/>
    <w:rsid w:val="00A73BD1"/>
    <w:rsid w:val="00A752D6"/>
    <w:rsid w:val="00A7544E"/>
    <w:rsid w:val="00A7610F"/>
    <w:rsid w:val="00A77037"/>
    <w:rsid w:val="00A7748E"/>
    <w:rsid w:val="00A77DB3"/>
    <w:rsid w:val="00A80905"/>
    <w:rsid w:val="00A812ED"/>
    <w:rsid w:val="00A830CA"/>
    <w:rsid w:val="00A832E7"/>
    <w:rsid w:val="00A83695"/>
    <w:rsid w:val="00A84A11"/>
    <w:rsid w:val="00A87AF0"/>
    <w:rsid w:val="00A9008A"/>
    <w:rsid w:val="00A904C4"/>
    <w:rsid w:val="00A90F85"/>
    <w:rsid w:val="00A91C54"/>
    <w:rsid w:val="00A91E3A"/>
    <w:rsid w:val="00A93FAD"/>
    <w:rsid w:val="00A96BD7"/>
    <w:rsid w:val="00A9717D"/>
    <w:rsid w:val="00AA3EB8"/>
    <w:rsid w:val="00AA4279"/>
    <w:rsid w:val="00AA43F1"/>
    <w:rsid w:val="00AA499E"/>
    <w:rsid w:val="00AA6153"/>
    <w:rsid w:val="00AA67FC"/>
    <w:rsid w:val="00AA6C35"/>
    <w:rsid w:val="00AA7283"/>
    <w:rsid w:val="00AB13FE"/>
    <w:rsid w:val="00AB1DAF"/>
    <w:rsid w:val="00AB218D"/>
    <w:rsid w:val="00AB265F"/>
    <w:rsid w:val="00AB35C8"/>
    <w:rsid w:val="00AB4106"/>
    <w:rsid w:val="00AB5360"/>
    <w:rsid w:val="00AB6BC3"/>
    <w:rsid w:val="00AB6CCC"/>
    <w:rsid w:val="00AC0243"/>
    <w:rsid w:val="00AC107B"/>
    <w:rsid w:val="00AC236D"/>
    <w:rsid w:val="00AC2AA7"/>
    <w:rsid w:val="00AC2FBB"/>
    <w:rsid w:val="00AC7DB7"/>
    <w:rsid w:val="00AD2DB9"/>
    <w:rsid w:val="00AD3A34"/>
    <w:rsid w:val="00AD413A"/>
    <w:rsid w:val="00AD42BE"/>
    <w:rsid w:val="00AD5288"/>
    <w:rsid w:val="00AD52A4"/>
    <w:rsid w:val="00AD61C2"/>
    <w:rsid w:val="00AE3291"/>
    <w:rsid w:val="00AE45BB"/>
    <w:rsid w:val="00AE503F"/>
    <w:rsid w:val="00AE5649"/>
    <w:rsid w:val="00AE5B2E"/>
    <w:rsid w:val="00AE6E26"/>
    <w:rsid w:val="00AE7B8C"/>
    <w:rsid w:val="00AF0AFC"/>
    <w:rsid w:val="00AF378B"/>
    <w:rsid w:val="00AF3EF9"/>
    <w:rsid w:val="00AF5365"/>
    <w:rsid w:val="00AF699A"/>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368"/>
    <w:rsid w:val="00B329DA"/>
    <w:rsid w:val="00B32D25"/>
    <w:rsid w:val="00B332F7"/>
    <w:rsid w:val="00B3331C"/>
    <w:rsid w:val="00B3373B"/>
    <w:rsid w:val="00B34434"/>
    <w:rsid w:val="00B34E4C"/>
    <w:rsid w:val="00B356CF"/>
    <w:rsid w:val="00B370F2"/>
    <w:rsid w:val="00B433CA"/>
    <w:rsid w:val="00B43977"/>
    <w:rsid w:val="00B442CB"/>
    <w:rsid w:val="00B44E53"/>
    <w:rsid w:val="00B451AD"/>
    <w:rsid w:val="00B459C1"/>
    <w:rsid w:val="00B46ADF"/>
    <w:rsid w:val="00B46FC7"/>
    <w:rsid w:val="00B4725E"/>
    <w:rsid w:val="00B47F4E"/>
    <w:rsid w:val="00B53C09"/>
    <w:rsid w:val="00B54C03"/>
    <w:rsid w:val="00B55F90"/>
    <w:rsid w:val="00B56AE0"/>
    <w:rsid w:val="00B56F36"/>
    <w:rsid w:val="00B572C1"/>
    <w:rsid w:val="00B61B21"/>
    <w:rsid w:val="00B62678"/>
    <w:rsid w:val="00B628B1"/>
    <w:rsid w:val="00B62DCC"/>
    <w:rsid w:val="00B64F59"/>
    <w:rsid w:val="00B67C17"/>
    <w:rsid w:val="00B70A0B"/>
    <w:rsid w:val="00B70B28"/>
    <w:rsid w:val="00B71232"/>
    <w:rsid w:val="00B72906"/>
    <w:rsid w:val="00B729A7"/>
    <w:rsid w:val="00B75433"/>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715"/>
    <w:rsid w:val="00BA1842"/>
    <w:rsid w:val="00BA21DC"/>
    <w:rsid w:val="00BA2B1E"/>
    <w:rsid w:val="00BA39DE"/>
    <w:rsid w:val="00BA568F"/>
    <w:rsid w:val="00BB01D6"/>
    <w:rsid w:val="00BB1A6B"/>
    <w:rsid w:val="00BB2480"/>
    <w:rsid w:val="00BB2A16"/>
    <w:rsid w:val="00BB3B4B"/>
    <w:rsid w:val="00BB573E"/>
    <w:rsid w:val="00BB5E49"/>
    <w:rsid w:val="00BB6071"/>
    <w:rsid w:val="00BC05B5"/>
    <w:rsid w:val="00BC1C99"/>
    <w:rsid w:val="00BC1E86"/>
    <w:rsid w:val="00BC213B"/>
    <w:rsid w:val="00BC2D78"/>
    <w:rsid w:val="00BC3BA6"/>
    <w:rsid w:val="00BC5B7D"/>
    <w:rsid w:val="00BC681E"/>
    <w:rsid w:val="00BC6C0B"/>
    <w:rsid w:val="00BC72F3"/>
    <w:rsid w:val="00BD0F30"/>
    <w:rsid w:val="00BD1BA1"/>
    <w:rsid w:val="00BD779B"/>
    <w:rsid w:val="00BD7F4C"/>
    <w:rsid w:val="00BE1D0F"/>
    <w:rsid w:val="00BE25BC"/>
    <w:rsid w:val="00BE29F9"/>
    <w:rsid w:val="00BE336A"/>
    <w:rsid w:val="00BE455D"/>
    <w:rsid w:val="00BF0C02"/>
    <w:rsid w:val="00BF2923"/>
    <w:rsid w:val="00BF29EA"/>
    <w:rsid w:val="00BF3B86"/>
    <w:rsid w:val="00BF5131"/>
    <w:rsid w:val="00BF5981"/>
    <w:rsid w:val="00BF6C88"/>
    <w:rsid w:val="00BF704A"/>
    <w:rsid w:val="00C0047A"/>
    <w:rsid w:val="00C006DF"/>
    <w:rsid w:val="00C00E35"/>
    <w:rsid w:val="00C014E4"/>
    <w:rsid w:val="00C0258C"/>
    <w:rsid w:val="00C037EC"/>
    <w:rsid w:val="00C03B31"/>
    <w:rsid w:val="00C04813"/>
    <w:rsid w:val="00C05889"/>
    <w:rsid w:val="00C05CD5"/>
    <w:rsid w:val="00C05CFB"/>
    <w:rsid w:val="00C06B9D"/>
    <w:rsid w:val="00C06E31"/>
    <w:rsid w:val="00C111A9"/>
    <w:rsid w:val="00C116B2"/>
    <w:rsid w:val="00C11C5B"/>
    <w:rsid w:val="00C11EF1"/>
    <w:rsid w:val="00C1283F"/>
    <w:rsid w:val="00C1347C"/>
    <w:rsid w:val="00C14EA2"/>
    <w:rsid w:val="00C15430"/>
    <w:rsid w:val="00C17EF8"/>
    <w:rsid w:val="00C21984"/>
    <w:rsid w:val="00C2259A"/>
    <w:rsid w:val="00C226CE"/>
    <w:rsid w:val="00C22B85"/>
    <w:rsid w:val="00C236B8"/>
    <w:rsid w:val="00C23C54"/>
    <w:rsid w:val="00C26613"/>
    <w:rsid w:val="00C26ADB"/>
    <w:rsid w:val="00C27D62"/>
    <w:rsid w:val="00C31EE1"/>
    <w:rsid w:val="00C32D9D"/>
    <w:rsid w:val="00C335A1"/>
    <w:rsid w:val="00C33B15"/>
    <w:rsid w:val="00C345C8"/>
    <w:rsid w:val="00C35F6C"/>
    <w:rsid w:val="00C36000"/>
    <w:rsid w:val="00C370CD"/>
    <w:rsid w:val="00C37EF0"/>
    <w:rsid w:val="00C406E2"/>
    <w:rsid w:val="00C41718"/>
    <w:rsid w:val="00C42F3A"/>
    <w:rsid w:val="00C4335E"/>
    <w:rsid w:val="00C4361E"/>
    <w:rsid w:val="00C43D55"/>
    <w:rsid w:val="00C4402B"/>
    <w:rsid w:val="00C460CE"/>
    <w:rsid w:val="00C47431"/>
    <w:rsid w:val="00C47E6F"/>
    <w:rsid w:val="00C47FDC"/>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67378"/>
    <w:rsid w:val="00C703BE"/>
    <w:rsid w:val="00C717A1"/>
    <w:rsid w:val="00C719E0"/>
    <w:rsid w:val="00C7447F"/>
    <w:rsid w:val="00C774DF"/>
    <w:rsid w:val="00C77E07"/>
    <w:rsid w:val="00C80050"/>
    <w:rsid w:val="00C81A86"/>
    <w:rsid w:val="00C82384"/>
    <w:rsid w:val="00C84148"/>
    <w:rsid w:val="00C848F1"/>
    <w:rsid w:val="00C84B0B"/>
    <w:rsid w:val="00C85146"/>
    <w:rsid w:val="00C85452"/>
    <w:rsid w:val="00C866E7"/>
    <w:rsid w:val="00C86ED7"/>
    <w:rsid w:val="00C907DB"/>
    <w:rsid w:val="00C90825"/>
    <w:rsid w:val="00C917C6"/>
    <w:rsid w:val="00C919AD"/>
    <w:rsid w:val="00C91F85"/>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2A26"/>
    <w:rsid w:val="00CF3E2D"/>
    <w:rsid w:val="00CF4C74"/>
    <w:rsid w:val="00CF5E89"/>
    <w:rsid w:val="00CF776A"/>
    <w:rsid w:val="00D00520"/>
    <w:rsid w:val="00D017A1"/>
    <w:rsid w:val="00D02A9B"/>
    <w:rsid w:val="00D0315D"/>
    <w:rsid w:val="00D04D51"/>
    <w:rsid w:val="00D05440"/>
    <w:rsid w:val="00D05AEF"/>
    <w:rsid w:val="00D073C4"/>
    <w:rsid w:val="00D077F0"/>
    <w:rsid w:val="00D07E4B"/>
    <w:rsid w:val="00D109D2"/>
    <w:rsid w:val="00D11005"/>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E1F"/>
    <w:rsid w:val="00D3215A"/>
    <w:rsid w:val="00D3251E"/>
    <w:rsid w:val="00D3305D"/>
    <w:rsid w:val="00D331ED"/>
    <w:rsid w:val="00D332DF"/>
    <w:rsid w:val="00D354E1"/>
    <w:rsid w:val="00D36ECB"/>
    <w:rsid w:val="00D372F7"/>
    <w:rsid w:val="00D403E5"/>
    <w:rsid w:val="00D4054A"/>
    <w:rsid w:val="00D41158"/>
    <w:rsid w:val="00D42165"/>
    <w:rsid w:val="00D43EF7"/>
    <w:rsid w:val="00D4589B"/>
    <w:rsid w:val="00D473D4"/>
    <w:rsid w:val="00D511E2"/>
    <w:rsid w:val="00D512F6"/>
    <w:rsid w:val="00D53E16"/>
    <w:rsid w:val="00D57A02"/>
    <w:rsid w:val="00D617C9"/>
    <w:rsid w:val="00D61AC2"/>
    <w:rsid w:val="00D61D22"/>
    <w:rsid w:val="00D628FA"/>
    <w:rsid w:val="00D62EB1"/>
    <w:rsid w:val="00D632E0"/>
    <w:rsid w:val="00D63331"/>
    <w:rsid w:val="00D63D02"/>
    <w:rsid w:val="00D63F3D"/>
    <w:rsid w:val="00D65DF7"/>
    <w:rsid w:val="00D6682B"/>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1076"/>
    <w:rsid w:val="00D920BA"/>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4DD6"/>
    <w:rsid w:val="00DC5A65"/>
    <w:rsid w:val="00DC62AD"/>
    <w:rsid w:val="00DC69AD"/>
    <w:rsid w:val="00DC6DA5"/>
    <w:rsid w:val="00DC7A9E"/>
    <w:rsid w:val="00DD08AC"/>
    <w:rsid w:val="00DD2609"/>
    <w:rsid w:val="00DD2D48"/>
    <w:rsid w:val="00DD73E7"/>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6A2"/>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4826"/>
    <w:rsid w:val="00E350DD"/>
    <w:rsid w:val="00E41936"/>
    <w:rsid w:val="00E42038"/>
    <w:rsid w:val="00E43081"/>
    <w:rsid w:val="00E44BDF"/>
    <w:rsid w:val="00E458A9"/>
    <w:rsid w:val="00E46A90"/>
    <w:rsid w:val="00E46D86"/>
    <w:rsid w:val="00E47AFB"/>
    <w:rsid w:val="00E50152"/>
    <w:rsid w:val="00E50D2A"/>
    <w:rsid w:val="00E51EC6"/>
    <w:rsid w:val="00E530A0"/>
    <w:rsid w:val="00E53833"/>
    <w:rsid w:val="00E53FEB"/>
    <w:rsid w:val="00E54FFD"/>
    <w:rsid w:val="00E56ADA"/>
    <w:rsid w:val="00E579F8"/>
    <w:rsid w:val="00E60202"/>
    <w:rsid w:val="00E60838"/>
    <w:rsid w:val="00E609E5"/>
    <w:rsid w:val="00E60A6F"/>
    <w:rsid w:val="00E61791"/>
    <w:rsid w:val="00E6319C"/>
    <w:rsid w:val="00E631D5"/>
    <w:rsid w:val="00E63B23"/>
    <w:rsid w:val="00E6580A"/>
    <w:rsid w:val="00E705B4"/>
    <w:rsid w:val="00E710D8"/>
    <w:rsid w:val="00E71AE2"/>
    <w:rsid w:val="00E7297D"/>
    <w:rsid w:val="00E73DE3"/>
    <w:rsid w:val="00E7420E"/>
    <w:rsid w:val="00E756C2"/>
    <w:rsid w:val="00E75BB7"/>
    <w:rsid w:val="00E75FD8"/>
    <w:rsid w:val="00E7672F"/>
    <w:rsid w:val="00E7705A"/>
    <w:rsid w:val="00E772D9"/>
    <w:rsid w:val="00E7731B"/>
    <w:rsid w:val="00E80508"/>
    <w:rsid w:val="00E80BE3"/>
    <w:rsid w:val="00E80D6F"/>
    <w:rsid w:val="00E80FE0"/>
    <w:rsid w:val="00E82B14"/>
    <w:rsid w:val="00E8337C"/>
    <w:rsid w:val="00E836D0"/>
    <w:rsid w:val="00E8490D"/>
    <w:rsid w:val="00E85AA3"/>
    <w:rsid w:val="00E86883"/>
    <w:rsid w:val="00E86ED9"/>
    <w:rsid w:val="00E87AA8"/>
    <w:rsid w:val="00E90A14"/>
    <w:rsid w:val="00E90C02"/>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0363"/>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0C0"/>
    <w:rsid w:val="00ED59C1"/>
    <w:rsid w:val="00ED6107"/>
    <w:rsid w:val="00ED7859"/>
    <w:rsid w:val="00ED7ACB"/>
    <w:rsid w:val="00EE1D6F"/>
    <w:rsid w:val="00EE2AE7"/>
    <w:rsid w:val="00EE3617"/>
    <w:rsid w:val="00EE533F"/>
    <w:rsid w:val="00EE57BA"/>
    <w:rsid w:val="00EE5B0F"/>
    <w:rsid w:val="00EE76AE"/>
    <w:rsid w:val="00EF0EE5"/>
    <w:rsid w:val="00EF1902"/>
    <w:rsid w:val="00EF4646"/>
    <w:rsid w:val="00EF6132"/>
    <w:rsid w:val="00EF7E2E"/>
    <w:rsid w:val="00F00458"/>
    <w:rsid w:val="00F006A9"/>
    <w:rsid w:val="00F02D51"/>
    <w:rsid w:val="00F02E76"/>
    <w:rsid w:val="00F03392"/>
    <w:rsid w:val="00F033D8"/>
    <w:rsid w:val="00F05B9F"/>
    <w:rsid w:val="00F12FDE"/>
    <w:rsid w:val="00F1367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0BF7"/>
    <w:rsid w:val="00F41F4D"/>
    <w:rsid w:val="00F43C64"/>
    <w:rsid w:val="00F464B6"/>
    <w:rsid w:val="00F46ADB"/>
    <w:rsid w:val="00F47D18"/>
    <w:rsid w:val="00F51ADC"/>
    <w:rsid w:val="00F5258B"/>
    <w:rsid w:val="00F52928"/>
    <w:rsid w:val="00F52C33"/>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67BCF"/>
    <w:rsid w:val="00F73EDC"/>
    <w:rsid w:val="00F746EE"/>
    <w:rsid w:val="00F752ED"/>
    <w:rsid w:val="00F75DC3"/>
    <w:rsid w:val="00F76521"/>
    <w:rsid w:val="00F7770A"/>
    <w:rsid w:val="00F77C8D"/>
    <w:rsid w:val="00F80639"/>
    <w:rsid w:val="00F810FA"/>
    <w:rsid w:val="00F83672"/>
    <w:rsid w:val="00F842C8"/>
    <w:rsid w:val="00F845A9"/>
    <w:rsid w:val="00F85D08"/>
    <w:rsid w:val="00F85E63"/>
    <w:rsid w:val="00F9035E"/>
    <w:rsid w:val="00F90A01"/>
    <w:rsid w:val="00F91CCD"/>
    <w:rsid w:val="00F91EF9"/>
    <w:rsid w:val="00F9387D"/>
    <w:rsid w:val="00F940D9"/>
    <w:rsid w:val="00F95034"/>
    <w:rsid w:val="00F96448"/>
    <w:rsid w:val="00F9742E"/>
    <w:rsid w:val="00F97BC8"/>
    <w:rsid w:val="00FA1D49"/>
    <w:rsid w:val="00FA243E"/>
    <w:rsid w:val="00FA266C"/>
    <w:rsid w:val="00FA3302"/>
    <w:rsid w:val="00FA4C6E"/>
    <w:rsid w:val="00FA51CE"/>
    <w:rsid w:val="00FA7265"/>
    <w:rsid w:val="00FA7CD1"/>
    <w:rsid w:val="00FB1441"/>
    <w:rsid w:val="00FB14CA"/>
    <w:rsid w:val="00FB26D4"/>
    <w:rsid w:val="00FB4BF4"/>
    <w:rsid w:val="00FB4FBF"/>
    <w:rsid w:val="00FB6AC8"/>
    <w:rsid w:val="00FC01C4"/>
    <w:rsid w:val="00FC21A8"/>
    <w:rsid w:val="00FC3389"/>
    <w:rsid w:val="00FC4605"/>
    <w:rsid w:val="00FC4696"/>
    <w:rsid w:val="00FC4C5E"/>
    <w:rsid w:val="00FC5973"/>
    <w:rsid w:val="00FD0481"/>
    <w:rsid w:val="00FD1652"/>
    <w:rsid w:val="00FD211F"/>
    <w:rsid w:val="00FD2E1A"/>
    <w:rsid w:val="00FD31E9"/>
    <w:rsid w:val="00FD3323"/>
    <w:rsid w:val="00FD4D9A"/>
    <w:rsid w:val="00FD65A8"/>
    <w:rsid w:val="00FD73AE"/>
    <w:rsid w:val="00FE20E1"/>
    <w:rsid w:val="00FE3FF9"/>
    <w:rsid w:val="00FE42BB"/>
    <w:rsid w:val="00FE54E5"/>
    <w:rsid w:val="00FE59F0"/>
    <w:rsid w:val="00FE68C3"/>
    <w:rsid w:val="00FE7EAD"/>
    <w:rsid w:val="00FF0E15"/>
    <w:rsid w:val="00FF2073"/>
    <w:rsid w:val="00FF20C0"/>
    <w:rsid w:val="00FF2693"/>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A4B55206-A87C-4A8A-A3EC-7D8557FE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1">
    <w:name w:val="Tekst podstawowy 21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p1 Znak,Preambuła Znak,CP-UC Znak,CP-Punkty Znak,Bullet List Znak,List - bullets Znak,Equipment Znak,Bullet 1 Znak,List Paragraph Char Char Znak,b1 Znak,Figure_name Znak,Numbered Indented Text Znak,Ref Znak"/>
    <w:link w:val="Akapitzlist"/>
    <w:uiPriority w:val="34"/>
    <w:qFormat/>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customStyle="1" w:styleId="Nierozpoznanawzmianka2">
    <w:name w:val="Nierozpoznana wzmianka2"/>
    <w:basedOn w:val="Domylnaczcionkaakapitu"/>
    <w:uiPriority w:val="99"/>
    <w:semiHidden/>
    <w:unhideWhenUsed/>
    <w:rsid w:val="00165349"/>
    <w:rPr>
      <w:color w:val="605E5C"/>
      <w:shd w:val="clear" w:color="auto" w:fill="E1DFDD"/>
    </w:rPr>
  </w:style>
  <w:style w:type="paragraph" w:customStyle="1" w:styleId="v1msonormal">
    <w:name w:val="v1msonormal"/>
    <w:basedOn w:val="Normalny"/>
    <w:rsid w:val="0055036C"/>
    <w:pPr>
      <w:spacing w:before="100" w:beforeAutospacing="1" w:after="100" w:afterAutospacing="1" w:line="240" w:lineRule="auto"/>
    </w:pPr>
    <w:rPr>
      <w:rFonts w:ascii="Times New Roman" w:eastAsia="Times New Roman" w:hAnsi="Times New Roman"/>
      <w:sz w:val="24"/>
      <w:szCs w:val="24"/>
    </w:rPr>
  </w:style>
  <w:style w:type="character" w:styleId="Wyrnieniedelikatne">
    <w:name w:val="Subtle Emphasis"/>
    <w:basedOn w:val="Domylnaczcionkaakapitu"/>
    <w:uiPriority w:val="19"/>
    <w:qFormat/>
    <w:rsid w:val="004F69D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59196830">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7940413">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68565671">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40487">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zydent@miasto.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http://www.pruszkow.pl"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07EA5-7D31-4DBC-82BB-2B51CE0A2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29</Pages>
  <Words>12846</Words>
  <Characters>77082</Characters>
  <Application>Microsoft Office Word</Application>
  <DocSecurity>0</DocSecurity>
  <Lines>642</Lines>
  <Paragraphs>179</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89749</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19</cp:revision>
  <cp:lastPrinted>2025-08-01T08:11:00Z</cp:lastPrinted>
  <dcterms:created xsi:type="dcterms:W3CDTF">2025-07-30T06:38:00Z</dcterms:created>
  <dcterms:modified xsi:type="dcterms:W3CDTF">2026-05-04T09:42:00Z</dcterms:modified>
</cp:coreProperties>
</file>